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F77B74" w14:textId="7223199A" w:rsidR="00F419E7" w:rsidRDefault="00295E4C">
      <w:pPr>
        <w:pStyle w:val="Heading1"/>
      </w:pPr>
      <w:r>
        <w:t>Topic</w:t>
      </w:r>
      <w:r w:rsidR="00F419E7">
        <w:t xml:space="preserve"> </w:t>
      </w:r>
      <w:r w:rsidR="008819D7">
        <w:t>4</w:t>
      </w:r>
      <w:r w:rsidR="007E0D91">
        <w:t xml:space="preserve"> – Practical 3</w:t>
      </w:r>
    </w:p>
    <w:p w14:paraId="7848184F" w14:textId="77777777" w:rsidR="00F419E7" w:rsidRPr="00324660" w:rsidRDefault="007B25B6" w:rsidP="0019329D">
      <w:pPr>
        <w:pStyle w:val="Heading2"/>
        <w:spacing w:after="120"/>
        <w:rPr>
          <w:i/>
        </w:rPr>
      </w:pPr>
      <w:r>
        <w:rPr>
          <w:i/>
        </w:rPr>
        <w:t xml:space="preserve">Experimental determination of the acceleration of </w:t>
      </w:r>
      <w:r w:rsidR="001D51C1">
        <w:rPr>
          <w:i/>
        </w:rPr>
        <w:t>gravity</w:t>
      </w:r>
      <w:r w:rsidR="00CB019F">
        <w:rPr>
          <w:i/>
        </w:rPr>
        <w:t xml:space="preserve"> using a simple pendulum</w:t>
      </w:r>
    </w:p>
    <w:p w14:paraId="00D9829E" w14:textId="77777777" w:rsidR="0019329D" w:rsidRDefault="0019329D" w:rsidP="00874843">
      <w:pPr>
        <w:pStyle w:val="Heading3"/>
        <w:spacing w:before="240"/>
      </w:pPr>
      <w:r>
        <w:t>Safety</w:t>
      </w:r>
    </w:p>
    <w:p w14:paraId="33749AE0" w14:textId="479A0AE0" w:rsidR="001162E6" w:rsidRDefault="00F50C8F" w:rsidP="00F50C8F">
      <w:pPr>
        <w:pStyle w:val="Liststyle"/>
        <w:ind w:hanging="283"/>
      </w:pPr>
      <w:r>
        <w:t>Wear safety glasses/goggles</w:t>
      </w:r>
      <w:r w:rsidR="007E0D91">
        <w:t>.</w:t>
      </w:r>
    </w:p>
    <w:p w14:paraId="1B66550D" w14:textId="77777777" w:rsidR="00295E4C" w:rsidRDefault="00295E4C" w:rsidP="00874843">
      <w:pPr>
        <w:pStyle w:val="Heading3"/>
        <w:spacing w:before="240"/>
      </w:pPr>
      <w:r>
        <w:t>Apparatus and materials</w:t>
      </w:r>
    </w:p>
    <w:p w14:paraId="3FD99240" w14:textId="77777777" w:rsidR="00295E4C" w:rsidRDefault="0070245E" w:rsidP="0003284D">
      <w:pPr>
        <w:pStyle w:val="Liststyle"/>
        <w:numPr>
          <w:ilvl w:val="0"/>
          <w:numId w:val="7"/>
        </w:numPr>
      </w:pPr>
      <w:r>
        <w:t xml:space="preserve">stand </w:t>
      </w:r>
      <w:r w:rsidR="002473E8">
        <w:t>and clamp</w:t>
      </w:r>
    </w:p>
    <w:p w14:paraId="18CC7E20" w14:textId="77777777" w:rsidR="0003284D" w:rsidRDefault="0070245E" w:rsidP="0003284D">
      <w:pPr>
        <w:pStyle w:val="Liststyle"/>
        <w:numPr>
          <w:ilvl w:val="0"/>
          <w:numId w:val="7"/>
        </w:numPr>
      </w:pPr>
      <w:r>
        <w:t xml:space="preserve">cotton </w:t>
      </w:r>
      <w:r w:rsidR="002473E8">
        <w:t>thread</w:t>
      </w:r>
      <w:r w:rsidR="00CA4D3A">
        <w:t xml:space="preserve"> (~ 1</w:t>
      </w:r>
      <w:r w:rsidR="00B21E4C">
        <w:t>.1</w:t>
      </w:r>
      <w:r w:rsidR="00CA4D3A" w:rsidRPr="007E0D91">
        <w:rPr>
          <w:w w:val="33"/>
        </w:rPr>
        <w:t xml:space="preserve"> </w:t>
      </w:r>
      <w:r w:rsidR="00CA4D3A">
        <w:t>m)</w:t>
      </w:r>
    </w:p>
    <w:p w14:paraId="780F5DC0" w14:textId="77777777" w:rsidR="002473E8" w:rsidRDefault="0070245E" w:rsidP="0003284D">
      <w:pPr>
        <w:pStyle w:val="Liststyle"/>
        <w:numPr>
          <w:ilvl w:val="0"/>
          <w:numId w:val="7"/>
        </w:numPr>
      </w:pPr>
      <w:r>
        <w:t>rubber stopper with hole to fit the thread</w:t>
      </w:r>
    </w:p>
    <w:p w14:paraId="008C7D93" w14:textId="77777777" w:rsidR="00CB019F" w:rsidRDefault="0070245E" w:rsidP="0003284D">
      <w:pPr>
        <w:pStyle w:val="Liststyle"/>
        <w:numPr>
          <w:ilvl w:val="0"/>
          <w:numId w:val="7"/>
        </w:numPr>
      </w:pPr>
      <w:r>
        <w:t>small brass or lead pendulum bob</w:t>
      </w:r>
    </w:p>
    <w:p w14:paraId="28BA1665" w14:textId="505FE225" w:rsidR="00CB019F" w:rsidRDefault="0070245E" w:rsidP="0003284D">
      <w:pPr>
        <w:pStyle w:val="Liststyle"/>
        <w:numPr>
          <w:ilvl w:val="0"/>
          <w:numId w:val="7"/>
        </w:numPr>
      </w:pPr>
      <w:r>
        <w:t>stopwatch</w:t>
      </w:r>
    </w:p>
    <w:p w14:paraId="05F9D7B2" w14:textId="77777777" w:rsidR="00CB019F" w:rsidRDefault="0070245E" w:rsidP="0003284D">
      <w:pPr>
        <w:pStyle w:val="Liststyle"/>
        <w:numPr>
          <w:ilvl w:val="0"/>
          <w:numId w:val="7"/>
        </w:numPr>
      </w:pPr>
      <w:r>
        <w:t>metre rule</w:t>
      </w:r>
    </w:p>
    <w:p w14:paraId="5CD46CB7" w14:textId="77777777" w:rsidR="001162E6" w:rsidRDefault="0070245E" w:rsidP="00295E4C">
      <w:pPr>
        <w:pStyle w:val="Liststyle"/>
        <w:numPr>
          <w:ilvl w:val="0"/>
          <w:numId w:val="7"/>
        </w:numPr>
      </w:pPr>
      <w:r>
        <w:t>protractor</w:t>
      </w:r>
    </w:p>
    <w:p w14:paraId="5C5B8EA5" w14:textId="77777777" w:rsidR="00C42B77" w:rsidRPr="00295E4C" w:rsidRDefault="0070245E" w:rsidP="00295E4C">
      <w:pPr>
        <w:pStyle w:val="Liststyle"/>
        <w:numPr>
          <w:ilvl w:val="0"/>
          <w:numId w:val="7"/>
        </w:numPr>
      </w:pPr>
      <w:proofErr w:type="spellStart"/>
      <w:r>
        <w:t>fiducial</w:t>
      </w:r>
      <w:proofErr w:type="spellEnd"/>
      <w:r>
        <w:t xml:space="preserve"> mar</w:t>
      </w:r>
      <w:bookmarkStart w:id="0" w:name="_GoBack"/>
      <w:bookmarkEnd w:id="0"/>
      <w:r>
        <w:t>k</w:t>
      </w:r>
    </w:p>
    <w:p w14:paraId="3F7C3026" w14:textId="77777777" w:rsidR="00295E4C" w:rsidRDefault="00295E4C" w:rsidP="00874843">
      <w:pPr>
        <w:pStyle w:val="Heading3"/>
        <w:spacing w:before="240"/>
        <w:ind w:right="95"/>
      </w:pPr>
      <w:r>
        <w:t>Introduction</w:t>
      </w:r>
    </w:p>
    <w:p w14:paraId="1A500457" w14:textId="1FB4F18A" w:rsidR="00AB3110" w:rsidRDefault="00295E4C" w:rsidP="00295E4C">
      <w:r>
        <w:t xml:space="preserve">In this practical, </w:t>
      </w:r>
      <w:r w:rsidR="0081269F">
        <w:t xml:space="preserve">you will use </w:t>
      </w:r>
      <w:r w:rsidR="00D22CDB">
        <w:t xml:space="preserve">a simple pendulum to determine </w:t>
      </w:r>
      <w:r w:rsidR="00AB3110">
        <w:t>t</w:t>
      </w:r>
      <w:r w:rsidR="0081269F">
        <w:t xml:space="preserve">he </w:t>
      </w:r>
      <w:r w:rsidR="00D22CDB">
        <w:t xml:space="preserve">value of </w:t>
      </w:r>
      <w:r w:rsidR="0081269F">
        <w:t xml:space="preserve">acceleration of </w:t>
      </w:r>
      <w:r w:rsidR="001D51C1">
        <w:t>gravity</w:t>
      </w:r>
      <w:r w:rsidR="0081269F">
        <w:t xml:space="preserve"> </w:t>
      </w:r>
      <w:r w:rsidR="0081269F" w:rsidRPr="009E4B26">
        <w:rPr>
          <w:i/>
        </w:rPr>
        <w:t>g</w:t>
      </w:r>
      <w:r w:rsidR="001D51C1">
        <w:t xml:space="preserve"> (or acceleration of free fall)</w:t>
      </w:r>
      <w:r w:rsidR="00AB3110">
        <w:t xml:space="preserve">. This is the acceleration of a falling object when only the gravitational pull of the Earth acts on it. The value of </w:t>
      </w:r>
      <w:r w:rsidR="00AB3110" w:rsidRPr="009E4B26">
        <w:rPr>
          <w:i/>
        </w:rPr>
        <w:t>g</w:t>
      </w:r>
      <w:r w:rsidR="00AB3110">
        <w:t xml:space="preserve"> is 9.8(1)</w:t>
      </w:r>
      <w:r w:rsidR="00AB3110" w:rsidRPr="007E0D91">
        <w:rPr>
          <w:w w:val="33"/>
        </w:rPr>
        <w:t xml:space="preserve"> </w:t>
      </w:r>
      <w:r w:rsidR="00AB3110">
        <w:t>m</w:t>
      </w:r>
      <w:r w:rsidR="007E0D91" w:rsidRPr="007E0D91">
        <w:rPr>
          <w:w w:val="33"/>
        </w:rPr>
        <w:t xml:space="preserve"> </w:t>
      </w:r>
      <w:r w:rsidR="00AB3110">
        <w:t>s</w:t>
      </w:r>
      <w:r w:rsidR="007E0D91">
        <w:rPr>
          <w:vertAlign w:val="superscript"/>
        </w:rPr>
        <w:t>−</w:t>
      </w:r>
      <w:r w:rsidR="001162E6" w:rsidRPr="00AB3110">
        <w:rPr>
          <w:vertAlign w:val="superscript"/>
        </w:rPr>
        <w:t>2</w:t>
      </w:r>
      <w:r w:rsidR="001162E6">
        <w:t>;</w:t>
      </w:r>
      <w:r w:rsidR="00AB3110">
        <w:t xml:space="preserve"> there might a variation in the second decimal place of this value depending on the location. </w:t>
      </w:r>
    </w:p>
    <w:p w14:paraId="60C609CD" w14:textId="77777777" w:rsidR="009E4B26" w:rsidRDefault="009E4B26" w:rsidP="009E4B26">
      <w:pPr>
        <w:spacing w:after="0"/>
        <w:jc w:val="center"/>
        <w:rPr>
          <w:rFonts w:cs="Arial"/>
          <w:color w:val="000000"/>
          <w:lang w:eastAsia="en-GB"/>
        </w:rPr>
      </w:pPr>
      <w:r>
        <w:rPr>
          <w:rFonts w:cs="Arial"/>
          <w:noProof/>
          <w:color w:val="000000"/>
          <w:lang w:eastAsia="en-GB"/>
        </w:rPr>
        <w:drawing>
          <wp:inline distT="0" distB="0" distL="0" distR="0" wp14:anchorId="2B5AB20F" wp14:editId="57AC20ED">
            <wp:extent cx="2272329" cy="16205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-04-04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2329" cy="162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1C691" w14:textId="77777777" w:rsidR="009E4B26" w:rsidRDefault="009E4B26" w:rsidP="00874843">
      <w:pPr>
        <w:spacing w:after="0"/>
        <w:rPr>
          <w:rFonts w:cs="Arial"/>
          <w:color w:val="000000"/>
          <w:lang w:eastAsia="en-GB"/>
        </w:rPr>
      </w:pPr>
    </w:p>
    <w:p w14:paraId="1368B594" w14:textId="77777777" w:rsidR="007E0D91" w:rsidRDefault="007E0D91" w:rsidP="00874843">
      <w:pPr>
        <w:spacing w:after="0"/>
        <w:rPr>
          <w:rFonts w:cs="Arial"/>
          <w:color w:val="000000"/>
          <w:lang w:eastAsia="en-GB"/>
        </w:rPr>
      </w:pPr>
    </w:p>
    <w:p w14:paraId="0AC32B9D" w14:textId="48BF823D" w:rsidR="0091236E" w:rsidRDefault="005E2E51" w:rsidP="00874843">
      <w:pPr>
        <w:spacing w:after="0"/>
      </w:pPr>
      <w:r w:rsidRPr="007D4E44">
        <w:rPr>
          <w:rFonts w:cs="Arial"/>
          <w:color w:val="000000"/>
          <w:lang w:eastAsia="en-GB"/>
        </w:rPr>
        <w:t xml:space="preserve">A simple pendulum is one with </w:t>
      </w:r>
      <w:r>
        <w:rPr>
          <w:rFonts w:cs="Arial"/>
          <w:color w:val="000000"/>
          <w:lang w:eastAsia="en-GB"/>
        </w:rPr>
        <w:t xml:space="preserve">small point mass suspended by </w:t>
      </w:r>
      <w:r w:rsidRPr="007D4E44">
        <w:rPr>
          <w:rFonts w:cs="Arial"/>
          <w:color w:val="000000"/>
          <w:lang w:eastAsia="en-GB"/>
        </w:rPr>
        <w:t xml:space="preserve">a </w:t>
      </w:r>
      <w:r>
        <w:rPr>
          <w:rFonts w:cs="Arial"/>
          <w:color w:val="000000"/>
          <w:lang w:eastAsia="en-GB"/>
        </w:rPr>
        <w:t>weightless</w:t>
      </w:r>
      <w:r w:rsidRPr="007D4E44">
        <w:rPr>
          <w:rFonts w:cs="Arial"/>
          <w:color w:val="000000"/>
          <w:lang w:eastAsia="en-GB"/>
        </w:rPr>
        <w:t xml:space="preserve"> string</w:t>
      </w:r>
      <w:r>
        <w:rPr>
          <w:rFonts w:cs="Arial"/>
          <w:color w:val="000000"/>
          <w:lang w:eastAsia="en-GB"/>
        </w:rPr>
        <w:t xml:space="preserve">. </w:t>
      </w:r>
      <w:r w:rsidR="00CA4D3A">
        <w:t xml:space="preserve">If </w:t>
      </w:r>
      <w:r>
        <w:t xml:space="preserve">it </w:t>
      </w:r>
      <w:r w:rsidR="00CA4D3A">
        <w:t>is displaced from its equilibrium position for a small angle</w:t>
      </w:r>
      <w:r w:rsidR="00CA4D3A" w:rsidRPr="0070245E">
        <w:t xml:space="preserve"> </w:t>
      </w:r>
      <w:r w:rsidR="00CA4D3A" w:rsidRPr="007E0D91">
        <w:rPr>
          <w:i/>
        </w:rPr>
        <w:t>θ</w:t>
      </w:r>
      <w:r w:rsidR="00CA4D3A" w:rsidRPr="0070245E">
        <w:t xml:space="preserve"> </w:t>
      </w:r>
      <w:r w:rsidRPr="0070245E">
        <w:t>(</w:t>
      </w:r>
      <w:r w:rsidRPr="007E0D91">
        <w:rPr>
          <w:i/>
        </w:rPr>
        <w:t>θ</w:t>
      </w:r>
      <w:r>
        <w:rPr>
          <w:rFonts w:ascii="Calibri" w:hAnsi="Calibri"/>
        </w:rPr>
        <w:t xml:space="preserve"> </w:t>
      </w:r>
      <w:r>
        <w:t xml:space="preserve">&lt; 10°) </w:t>
      </w:r>
      <w:r w:rsidR="00CA4D3A">
        <w:t>then the pendulum will perform simple harmonic motion</w:t>
      </w:r>
      <w:r>
        <w:t xml:space="preserve"> (SHM)</w:t>
      </w:r>
      <w:r w:rsidR="00CA4D3A">
        <w:t>. The period of this motion is given</w:t>
      </w:r>
      <w:r w:rsidR="007E0D91">
        <w:t xml:space="preserve"> by</w:t>
      </w:r>
      <w:r w:rsidR="00935368">
        <w:t>:</w:t>
      </w:r>
      <w:r w:rsidR="00CA4D3A">
        <w:t xml:space="preserve"> </w:t>
      </w:r>
    </w:p>
    <w:p w14:paraId="57678829" w14:textId="77777777" w:rsidR="007E0D91" w:rsidRDefault="007E0D91" w:rsidP="00874843">
      <w:pPr>
        <w:spacing w:after="0"/>
      </w:pPr>
    </w:p>
    <w:p w14:paraId="7C6CEDBD" w14:textId="77777777" w:rsidR="0091236E" w:rsidRDefault="00B60288" w:rsidP="0091236E">
      <w:pPr>
        <w:jc w:val="center"/>
        <w:rPr>
          <w:vertAlign w:val="superscript"/>
        </w:rPr>
      </w:pPr>
      <m:oMathPara>
        <m:oMath>
          <m:r>
            <w:rPr>
              <w:rFonts w:ascii="Cambria Math" w:hAnsi="Cambria Math"/>
            </w:rPr>
            <m:t>T=2π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L</m:t>
                  </m:r>
                </m:num>
                <m:den>
                  <m:r>
                    <w:rPr>
                      <w:rFonts w:ascii="Cambria Math" w:hAnsi="Cambria Math"/>
                    </w:rPr>
                    <m:t>g</m:t>
                  </m:r>
                </m:den>
              </m:f>
            </m:e>
          </m:rad>
        </m:oMath>
      </m:oMathPara>
    </w:p>
    <w:p w14:paraId="79E96557" w14:textId="73FC3E12" w:rsidR="001D51C1" w:rsidRDefault="001162E6" w:rsidP="00295E4C">
      <w:pPr>
        <w:rPr>
          <w:rFonts w:cs="Arial"/>
          <w:color w:val="000000"/>
          <w:lang w:eastAsia="en-GB"/>
        </w:rPr>
      </w:pPr>
      <w:proofErr w:type="gramStart"/>
      <w:r>
        <w:t>where</w:t>
      </w:r>
      <w:proofErr w:type="gramEnd"/>
      <w:r>
        <w:t xml:space="preserve"> </w:t>
      </w:r>
      <w:r w:rsidR="005E2E51" w:rsidRPr="009E4B26">
        <w:rPr>
          <w:i/>
        </w:rPr>
        <w:t>T</w:t>
      </w:r>
      <w:r w:rsidR="007E0D91">
        <w:rPr>
          <w:i/>
        </w:rPr>
        <w:t xml:space="preserve"> </w:t>
      </w:r>
      <w:r w:rsidR="007E0D91">
        <w:t>=</w:t>
      </w:r>
      <w:r>
        <w:t xml:space="preserve"> </w:t>
      </w:r>
      <w:r w:rsidR="005E2E51">
        <w:t xml:space="preserve">period of the SHM, </w:t>
      </w:r>
      <w:r w:rsidR="005E2E51" w:rsidRPr="009E4B26">
        <w:rPr>
          <w:i/>
        </w:rPr>
        <w:t>L</w:t>
      </w:r>
      <w:r w:rsidR="007E0D91">
        <w:t xml:space="preserve"> =</w:t>
      </w:r>
      <w:r w:rsidR="005E2E51">
        <w:t xml:space="preserve"> length of the pendulum and </w:t>
      </w:r>
      <w:r w:rsidR="005E2E51" w:rsidRPr="007E0D91">
        <w:rPr>
          <w:i/>
        </w:rPr>
        <w:t>g</w:t>
      </w:r>
      <w:r w:rsidR="007E0D91">
        <w:t xml:space="preserve"> =</w:t>
      </w:r>
      <w:r w:rsidR="005E2E51">
        <w:t xml:space="preserve"> the acceleration</w:t>
      </w:r>
      <w:r w:rsidR="001D51C1">
        <w:t xml:space="preserve"> of gravity</w:t>
      </w:r>
      <w:r w:rsidR="005E2E51">
        <w:t xml:space="preserve">. </w:t>
      </w:r>
      <w:r w:rsidR="00636EB4">
        <w:br/>
      </w:r>
      <w:r w:rsidR="001D51C1" w:rsidRPr="007D4E44">
        <w:rPr>
          <w:rFonts w:cs="Arial"/>
          <w:color w:val="000000"/>
          <w:lang w:eastAsia="en-GB"/>
        </w:rPr>
        <w:t xml:space="preserve">You are going to measure the time period of the pendulum for various lengths of string then use a graphical method to find </w:t>
      </w:r>
      <w:r w:rsidR="001D51C1" w:rsidRPr="009E4B26">
        <w:rPr>
          <w:rFonts w:cs="Arial"/>
          <w:i/>
          <w:color w:val="000000"/>
          <w:lang w:eastAsia="en-GB"/>
        </w:rPr>
        <w:t>g</w:t>
      </w:r>
      <w:r w:rsidR="001D51C1" w:rsidRPr="007D4E44">
        <w:rPr>
          <w:rFonts w:cs="Arial"/>
          <w:color w:val="000000"/>
          <w:lang w:eastAsia="en-GB"/>
        </w:rPr>
        <w:t>.</w:t>
      </w:r>
    </w:p>
    <w:p w14:paraId="09E1BA36" w14:textId="77777777" w:rsidR="00B21E4C" w:rsidRDefault="0098249F" w:rsidP="00874843">
      <w:pPr>
        <w:spacing w:after="0"/>
        <w:rPr>
          <w:rFonts w:cs="Arial"/>
        </w:rPr>
      </w:pPr>
      <w:r>
        <w:rPr>
          <w:rFonts w:cs="Arial"/>
          <w:color w:val="000000"/>
          <w:lang w:eastAsia="en-GB"/>
        </w:rPr>
        <w:t>The equation</w:t>
      </w:r>
      <w:r w:rsidR="00B21E4C">
        <w:rPr>
          <w:rFonts w:cs="Arial"/>
          <w:color w:val="000000"/>
          <w:lang w:eastAsia="en-GB"/>
        </w:rPr>
        <w:t xml:space="preserve"> above </w:t>
      </w:r>
      <w:r>
        <w:rPr>
          <w:rFonts w:cs="Arial"/>
        </w:rPr>
        <w:t>can be written as</w:t>
      </w:r>
      <w:r w:rsidR="00935368">
        <w:rPr>
          <w:rFonts w:cs="Arial"/>
        </w:rPr>
        <w:t>:</w:t>
      </w:r>
    </w:p>
    <w:p w14:paraId="39DF7233" w14:textId="77777777" w:rsidR="007E0D91" w:rsidRDefault="007E0D91" w:rsidP="00B21E4C">
      <w:pPr>
        <w:jc w:val="center"/>
        <w:rPr>
          <w:rFonts w:cs="Arial"/>
        </w:rPr>
      </w:pPr>
    </w:p>
    <w:p w14:paraId="33B169FB" w14:textId="77777777" w:rsidR="00B21E4C" w:rsidRPr="007E0D91" w:rsidRDefault="008B3280" w:rsidP="00B21E4C">
      <w:pPr>
        <w:jc w:val="center"/>
        <w:rPr>
          <w:rFonts w:cs="Arial"/>
        </w:rPr>
      </w:pPr>
      <m:oMathPara>
        <m:oMathParaPr>
          <m:jc m:val="center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T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π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g</m:t>
              </m:r>
            </m:den>
          </m:f>
          <m:r>
            <w:rPr>
              <w:rFonts w:ascii="Cambria Math" w:hAnsi="Cambria Math"/>
            </w:rPr>
            <m:t>L</m:t>
          </m:r>
        </m:oMath>
      </m:oMathPara>
    </w:p>
    <w:p w14:paraId="383B9D26" w14:textId="3CB3B707" w:rsidR="0070245E" w:rsidRDefault="00636EB4" w:rsidP="00935368">
      <w:pPr>
        <w:spacing w:after="0"/>
        <w:rPr>
          <w:rFonts w:cs="Arial"/>
        </w:rPr>
      </w:pPr>
      <w:proofErr w:type="gramStart"/>
      <w:r>
        <w:rPr>
          <w:rFonts w:cs="Arial"/>
        </w:rPr>
        <w:lastRenderedPageBreak/>
        <w:t>so</w:t>
      </w:r>
      <w:proofErr w:type="gramEnd"/>
      <w:r>
        <w:rPr>
          <w:rFonts w:cs="Arial"/>
        </w:rPr>
        <w:t xml:space="preserve"> that the gradient of a </w:t>
      </w:r>
      <w:r w:rsidRPr="009E4B26">
        <w:rPr>
          <w:rFonts w:cs="Arial"/>
          <w:i/>
        </w:rPr>
        <w:t>T</w:t>
      </w:r>
      <w:r w:rsidRPr="00636EB4">
        <w:rPr>
          <w:rFonts w:cs="Arial"/>
          <w:vertAlign w:val="superscript"/>
        </w:rPr>
        <w:t>2</w:t>
      </w:r>
      <w:r w:rsidR="007E0D91">
        <w:rPr>
          <w:rFonts w:cs="Arial"/>
        </w:rPr>
        <w:t xml:space="preserve"> vs</w:t>
      </w:r>
      <w:r>
        <w:rPr>
          <w:rFonts w:cs="Arial"/>
        </w:rPr>
        <w:t xml:space="preserve"> </w:t>
      </w:r>
      <w:r w:rsidRPr="009E4B26">
        <w:rPr>
          <w:rFonts w:cs="Arial"/>
          <w:i/>
        </w:rPr>
        <w:t>L</w:t>
      </w:r>
      <w:r>
        <w:rPr>
          <w:rFonts w:cs="Arial"/>
        </w:rPr>
        <w:t xml:space="preserve"> graph is equal </w:t>
      </w:r>
      <w:r w:rsidR="007E0D91">
        <w:rPr>
          <w:rFonts w:cs="Arial"/>
        </w:rPr>
        <w:t>to:</w:t>
      </w:r>
    </w:p>
    <w:p w14:paraId="7B6CAFF1" w14:textId="1A3C7477" w:rsidR="001D51C1" w:rsidRPr="007E0D91" w:rsidRDefault="0070245E" w:rsidP="007E0D91">
      <w:pPr>
        <w:spacing w:after="0"/>
        <w:jc w:val="center"/>
        <w:rPr>
          <w:sz w:val="28"/>
        </w:rPr>
      </w:pPr>
      <w:r>
        <w:rPr>
          <w:rFonts w:cs="Arial"/>
        </w:rPr>
        <w:t xml:space="preserve"> </w:t>
      </w:r>
      <m:oMath>
        <m:r>
          <m:rPr>
            <m:sty m:val="p"/>
          </m:rPr>
          <w:rPr>
            <w:rFonts w:ascii="Cambria Math" w:hAnsi="Cambria Math"/>
          </w:rPr>
          <w:br/>
        </m:r>
      </m:oMath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π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g</m:t>
              </m:r>
            </m:den>
          </m:f>
          <m:r>
            <m:rPr>
              <m:sty m:val="p"/>
            </m:rPr>
            <w:rPr>
              <w:rFonts w:cs="Arial"/>
            </w:rPr>
            <w:br/>
          </m:r>
        </m:oMath>
      </m:oMathPara>
    </w:p>
    <w:p w14:paraId="13A6AAC3" w14:textId="77777777" w:rsidR="0019329D" w:rsidRDefault="00295E4C" w:rsidP="00874843">
      <w:pPr>
        <w:pStyle w:val="Heading3"/>
        <w:spacing w:before="240"/>
        <w:ind w:right="95"/>
      </w:pPr>
      <w:r>
        <w:t>Procedure</w:t>
      </w:r>
    </w:p>
    <w:p w14:paraId="7BF1B834" w14:textId="7FE6C962" w:rsidR="00B00DE7" w:rsidRDefault="00C826FC" w:rsidP="00CC7C27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26" w:hanging="426"/>
      </w:pPr>
      <w:r>
        <w:t>Pass t</w:t>
      </w:r>
      <w:r w:rsidR="00CA4D3A">
        <w:t xml:space="preserve">he cotton thread through the </w:t>
      </w:r>
      <w:r>
        <w:t xml:space="preserve">hole of the </w:t>
      </w:r>
      <w:r w:rsidR="00CA4D3A">
        <w:t xml:space="preserve">rubber stopper. </w:t>
      </w:r>
      <w:r w:rsidR="001D51C1">
        <w:t xml:space="preserve">The length of the </w:t>
      </w:r>
      <w:r w:rsidR="00A61AAC">
        <w:t xml:space="preserve">pendulum </w:t>
      </w:r>
      <w:r w:rsidR="00A61AAC" w:rsidRPr="00A61AAC">
        <w:rPr>
          <w:i/>
        </w:rPr>
        <w:t>L</w:t>
      </w:r>
      <w:r w:rsidR="007E0D91">
        <w:t xml:space="preserve"> </w:t>
      </w:r>
      <w:r w:rsidR="001D51C1">
        <w:t xml:space="preserve">is measured from the point where the thread comes out of the rubber stopper up to the centre of the pendulum bob. </w:t>
      </w:r>
    </w:p>
    <w:p w14:paraId="03349A08" w14:textId="77777777" w:rsidR="001D51C1" w:rsidRDefault="001D51C1" w:rsidP="00CC7C27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26" w:hanging="426"/>
      </w:pPr>
      <w:r>
        <w:t xml:space="preserve">Secure the rubber stopper with the clamp and position the pendulum so that it is overhanging the bench. </w:t>
      </w:r>
    </w:p>
    <w:p w14:paraId="1405D131" w14:textId="77777777" w:rsidR="00B00DE7" w:rsidRDefault="001D51C1" w:rsidP="00CC7C27">
      <w:pPr>
        <w:pStyle w:val="Question"/>
        <w:numPr>
          <w:ilvl w:val="0"/>
          <w:numId w:val="8"/>
        </w:numPr>
        <w:tabs>
          <w:tab w:val="left" w:pos="426"/>
        </w:tabs>
        <w:spacing w:after="120"/>
        <w:ind w:left="426" w:hanging="426"/>
      </w:pPr>
      <w:r>
        <w:t xml:space="preserve">Adjust the </w:t>
      </w:r>
      <w:r w:rsidR="00FC7954">
        <w:t>length of the pendulum by drawing the thread through the stopper</w:t>
      </w:r>
      <w:r w:rsidR="00636EB4">
        <w:t xml:space="preserve"> so</w:t>
      </w:r>
      <w:r>
        <w:t xml:space="preserve"> that </w:t>
      </w:r>
      <w:r w:rsidRPr="009E4B26">
        <w:rPr>
          <w:i/>
        </w:rPr>
        <w:t>L</w:t>
      </w:r>
      <w:r>
        <w:t xml:space="preserve"> is 1</w:t>
      </w:r>
      <w:r w:rsidRPr="007E0D91">
        <w:rPr>
          <w:w w:val="33"/>
        </w:rPr>
        <w:t xml:space="preserve"> </w:t>
      </w:r>
      <w:r>
        <w:t xml:space="preserve">m. </w:t>
      </w:r>
    </w:p>
    <w:p w14:paraId="3E3705B1" w14:textId="77777777" w:rsidR="00FC7954" w:rsidRDefault="00FC7954" w:rsidP="00CC7C27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120"/>
        <w:ind w:left="426" w:hanging="426"/>
      </w:pPr>
      <w:r>
        <w:t xml:space="preserve">Give a small displacement to the pendulum. You can use a protractor to ensure that the angular displacement, </w:t>
      </w:r>
      <w:r w:rsidRPr="009E4B26">
        <w:rPr>
          <w:i/>
        </w:rPr>
        <w:t>θ</w:t>
      </w:r>
      <w:r>
        <w:t>, is less than 10°.</w:t>
      </w:r>
    </w:p>
    <w:p w14:paraId="5FE22D51" w14:textId="209838D7" w:rsidR="00FC7954" w:rsidRDefault="00FC7954" w:rsidP="00CC7C27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120"/>
        <w:ind w:left="426" w:hanging="426"/>
      </w:pPr>
      <w:r>
        <w:t xml:space="preserve">Measure the time it takes for the pendulum to complete 20 full oscillations. </w:t>
      </w:r>
      <w:r w:rsidR="00C42B77">
        <w:br/>
        <w:t xml:space="preserve">(Note: </w:t>
      </w:r>
      <w:r w:rsidR="00A61AAC">
        <w:rPr>
          <w:color w:val="000000"/>
        </w:rPr>
        <w:t>t</w:t>
      </w:r>
      <w:r w:rsidR="00C42B77">
        <w:rPr>
          <w:color w:val="000000"/>
        </w:rPr>
        <w:t xml:space="preserve">he time it takes the pendulum bob from the equilibrium position to the next equilibrium position is half a period. One full period is the time it takes the bob to return to the equilibrium position </w:t>
      </w:r>
      <w:r w:rsidR="00C42B77" w:rsidRPr="009E4B26">
        <w:rPr>
          <w:b/>
          <w:color w:val="000000"/>
        </w:rPr>
        <w:t>from the same side</w:t>
      </w:r>
      <w:r w:rsidR="00C42B77">
        <w:rPr>
          <w:color w:val="000000"/>
        </w:rPr>
        <w:t xml:space="preserve">. Use of a </w:t>
      </w:r>
      <w:proofErr w:type="spellStart"/>
      <w:r w:rsidR="00C42B77">
        <w:rPr>
          <w:color w:val="000000"/>
        </w:rPr>
        <w:t>fiducial</w:t>
      </w:r>
      <w:proofErr w:type="spellEnd"/>
      <w:r w:rsidR="00C42B77">
        <w:rPr>
          <w:color w:val="000000"/>
        </w:rPr>
        <w:t xml:space="preserve"> mark can help you identify and narrow down the time the bob passes through the equilibrium position</w:t>
      </w:r>
      <w:r w:rsidR="00A61AAC">
        <w:rPr>
          <w:color w:val="000000"/>
        </w:rPr>
        <w:t>.</w:t>
      </w:r>
      <w:r w:rsidR="00C42B77">
        <w:rPr>
          <w:color w:val="000000"/>
        </w:rPr>
        <w:t>)</w:t>
      </w:r>
    </w:p>
    <w:p w14:paraId="02F16A5A" w14:textId="77777777" w:rsidR="0098249F" w:rsidRDefault="0098249F" w:rsidP="00CC7C27">
      <w:pPr>
        <w:pStyle w:val="Question"/>
        <w:numPr>
          <w:ilvl w:val="0"/>
          <w:numId w:val="8"/>
        </w:numPr>
        <w:tabs>
          <w:tab w:val="left" w:pos="426"/>
        </w:tabs>
        <w:spacing w:after="120"/>
        <w:ind w:left="426" w:hanging="426"/>
      </w:pPr>
      <w:r>
        <w:t>Repeat four more times for this pendulum length.</w:t>
      </w:r>
    </w:p>
    <w:p w14:paraId="02899DB8" w14:textId="77777777" w:rsidR="0098249F" w:rsidRDefault="0098249F" w:rsidP="00CC7C27">
      <w:pPr>
        <w:pStyle w:val="Question"/>
        <w:numPr>
          <w:ilvl w:val="0"/>
          <w:numId w:val="8"/>
        </w:numPr>
        <w:tabs>
          <w:tab w:val="left" w:pos="426"/>
        </w:tabs>
        <w:spacing w:after="120"/>
        <w:ind w:left="426" w:hanging="426"/>
      </w:pPr>
      <w:r>
        <w:t>Record your measurements in an appropriate table.</w:t>
      </w:r>
    </w:p>
    <w:p w14:paraId="2E391845" w14:textId="52745E65" w:rsidR="0098249F" w:rsidRPr="00CA0163" w:rsidRDefault="0098249F" w:rsidP="0098249F">
      <w:pPr>
        <w:pStyle w:val="Question"/>
        <w:spacing w:after="200"/>
        <w:ind w:left="360" w:firstLine="0"/>
        <w:rPr>
          <w:i/>
        </w:rPr>
      </w:pPr>
      <w:r w:rsidRPr="00CA0163">
        <w:rPr>
          <w:i/>
        </w:rPr>
        <w:t xml:space="preserve">Raw </w:t>
      </w:r>
      <w:r w:rsidR="00A61AAC">
        <w:rPr>
          <w:i/>
        </w:rPr>
        <w:t>d</w:t>
      </w:r>
      <w:r w:rsidRPr="00CA0163">
        <w:rPr>
          <w:i/>
        </w:rPr>
        <w:t xml:space="preserve">ata </w:t>
      </w:r>
      <w:r w:rsidR="00A61AAC">
        <w:rPr>
          <w:i/>
        </w:rPr>
        <w:t>t</w:t>
      </w:r>
      <w:r w:rsidRPr="00CA0163">
        <w:rPr>
          <w:i/>
        </w:rPr>
        <w:t>able</w:t>
      </w:r>
    </w:p>
    <w:tbl>
      <w:tblPr>
        <w:tblStyle w:val="TableGrid"/>
        <w:tblW w:w="8685" w:type="dxa"/>
        <w:tblInd w:w="567" w:type="dxa"/>
        <w:tblLook w:val="04A0" w:firstRow="1" w:lastRow="0" w:firstColumn="1" w:lastColumn="0" w:noHBand="0" w:noVBand="1"/>
      </w:tblPr>
      <w:tblGrid>
        <w:gridCol w:w="1880"/>
        <w:gridCol w:w="1219"/>
        <w:gridCol w:w="1396"/>
        <w:gridCol w:w="1396"/>
        <w:gridCol w:w="1397"/>
        <w:gridCol w:w="1397"/>
      </w:tblGrid>
      <w:tr w:rsidR="0098249F" w14:paraId="4C717D8E" w14:textId="77777777" w:rsidTr="0098249F">
        <w:trPr>
          <w:trHeight w:val="397"/>
        </w:trPr>
        <w:tc>
          <w:tcPr>
            <w:tcW w:w="1880" w:type="dxa"/>
            <w:vMerge w:val="restart"/>
            <w:vAlign w:val="center"/>
          </w:tcPr>
          <w:p w14:paraId="5F64D978" w14:textId="2979757E" w:rsidR="0098249F" w:rsidRDefault="0098249F" w:rsidP="009E4B26">
            <w:pPr>
              <w:pStyle w:val="Question"/>
              <w:spacing w:after="0"/>
              <w:ind w:left="0" w:firstLine="0"/>
              <w:jc w:val="center"/>
              <w:rPr>
                <w:rFonts w:eastAsiaTheme="majorEastAsia" w:cstheme="majorBidi"/>
                <w:i/>
                <w:iCs/>
                <w:color w:val="1F4D78" w:themeColor="accent1" w:themeShade="7F"/>
              </w:rPr>
            </w:pPr>
            <w:r>
              <w:t xml:space="preserve">Pendulum length, </w:t>
            </w:r>
            <w:r>
              <w:br/>
            </w:r>
            <w:r w:rsidRPr="009E4B26">
              <w:rPr>
                <w:i/>
              </w:rPr>
              <w:t>L</w:t>
            </w:r>
            <w:r w:rsidR="0070245E">
              <w:t xml:space="preserve"> </w:t>
            </w:r>
            <w:r>
              <w:t>/ m</w:t>
            </w:r>
            <w:r>
              <w:br/>
              <w:t xml:space="preserve">± </w:t>
            </w:r>
            <w:r w:rsidR="0070245E">
              <w:t xml:space="preserve">. . . </w:t>
            </w:r>
          </w:p>
        </w:tc>
        <w:tc>
          <w:tcPr>
            <w:tcW w:w="6805" w:type="dxa"/>
            <w:gridSpan w:val="5"/>
            <w:vAlign w:val="center"/>
          </w:tcPr>
          <w:p w14:paraId="3AF7B898" w14:textId="59CB7010" w:rsidR="0098249F" w:rsidRDefault="0098249F" w:rsidP="00F642E0">
            <w:pPr>
              <w:pStyle w:val="Question"/>
              <w:spacing w:after="0"/>
              <w:ind w:left="0" w:firstLine="0"/>
              <w:jc w:val="center"/>
            </w:pPr>
            <w:r>
              <w:t>Time for 20 full oscillations /</w:t>
            </w:r>
            <w:r w:rsidR="0070245E">
              <w:t xml:space="preserve"> </w:t>
            </w:r>
            <w:r>
              <w:t>s ±</w:t>
            </w:r>
            <w:r w:rsidR="0070245E">
              <w:t xml:space="preserve"> . . . </w:t>
            </w:r>
          </w:p>
        </w:tc>
      </w:tr>
      <w:tr w:rsidR="0098249F" w14:paraId="29C74406" w14:textId="77777777" w:rsidTr="0098249F">
        <w:trPr>
          <w:trHeight w:val="340"/>
        </w:trPr>
        <w:tc>
          <w:tcPr>
            <w:tcW w:w="1880" w:type="dxa"/>
            <w:vMerge/>
          </w:tcPr>
          <w:p w14:paraId="38EA7E5D" w14:textId="77777777" w:rsidR="0098249F" w:rsidRDefault="0098249F" w:rsidP="00F642E0">
            <w:pPr>
              <w:pStyle w:val="Question"/>
              <w:spacing w:after="200"/>
              <w:ind w:left="0" w:firstLine="0"/>
            </w:pPr>
          </w:p>
        </w:tc>
        <w:tc>
          <w:tcPr>
            <w:tcW w:w="1219" w:type="dxa"/>
            <w:vAlign w:val="center"/>
          </w:tcPr>
          <w:p w14:paraId="16FE7E18" w14:textId="77777777" w:rsidR="0098249F" w:rsidRDefault="0098249F" w:rsidP="00F642E0">
            <w:pPr>
              <w:pStyle w:val="Question"/>
              <w:spacing w:after="0"/>
              <w:ind w:left="0" w:firstLine="0"/>
              <w:jc w:val="center"/>
            </w:pPr>
            <w:r>
              <w:t>#1</w:t>
            </w:r>
          </w:p>
        </w:tc>
        <w:tc>
          <w:tcPr>
            <w:tcW w:w="1396" w:type="dxa"/>
            <w:vAlign w:val="center"/>
          </w:tcPr>
          <w:p w14:paraId="3C381D0F" w14:textId="77777777" w:rsidR="0098249F" w:rsidRDefault="0098249F" w:rsidP="00F642E0">
            <w:pPr>
              <w:pStyle w:val="Question"/>
              <w:spacing w:after="0"/>
              <w:ind w:left="0" w:firstLine="0"/>
              <w:jc w:val="center"/>
            </w:pPr>
            <w:r>
              <w:t>#2</w:t>
            </w:r>
          </w:p>
        </w:tc>
        <w:tc>
          <w:tcPr>
            <w:tcW w:w="1396" w:type="dxa"/>
            <w:vAlign w:val="center"/>
          </w:tcPr>
          <w:p w14:paraId="4FBFA715" w14:textId="77777777" w:rsidR="0098249F" w:rsidRDefault="0098249F" w:rsidP="00F642E0">
            <w:pPr>
              <w:pStyle w:val="Question"/>
              <w:spacing w:after="0"/>
              <w:ind w:left="0" w:firstLine="0"/>
              <w:jc w:val="center"/>
            </w:pPr>
            <w:r>
              <w:t>#3</w:t>
            </w:r>
          </w:p>
        </w:tc>
        <w:tc>
          <w:tcPr>
            <w:tcW w:w="1397" w:type="dxa"/>
            <w:vAlign w:val="center"/>
          </w:tcPr>
          <w:p w14:paraId="0679BA48" w14:textId="77777777" w:rsidR="0098249F" w:rsidRDefault="0098249F" w:rsidP="00F642E0">
            <w:pPr>
              <w:pStyle w:val="Question"/>
              <w:spacing w:after="0"/>
              <w:ind w:left="0" w:firstLine="0"/>
              <w:jc w:val="center"/>
            </w:pPr>
            <w:r>
              <w:t>#4</w:t>
            </w:r>
          </w:p>
        </w:tc>
        <w:tc>
          <w:tcPr>
            <w:tcW w:w="1397" w:type="dxa"/>
            <w:vAlign w:val="center"/>
          </w:tcPr>
          <w:p w14:paraId="06EC13FB" w14:textId="77777777" w:rsidR="0098249F" w:rsidRDefault="0098249F" w:rsidP="00F642E0">
            <w:pPr>
              <w:pStyle w:val="Question"/>
              <w:spacing w:after="0"/>
              <w:ind w:left="0" w:firstLine="0"/>
              <w:jc w:val="center"/>
            </w:pPr>
            <w:r>
              <w:t>#5</w:t>
            </w:r>
          </w:p>
        </w:tc>
      </w:tr>
      <w:tr w:rsidR="0098249F" w14:paraId="080F5996" w14:textId="77777777" w:rsidTr="0098249F">
        <w:tc>
          <w:tcPr>
            <w:tcW w:w="1880" w:type="dxa"/>
            <w:tcBorders>
              <w:bottom w:val="single" w:sz="4" w:space="0" w:color="auto"/>
            </w:tcBorders>
          </w:tcPr>
          <w:p w14:paraId="5C896ABA" w14:textId="77777777" w:rsidR="0098249F" w:rsidRDefault="0098249F" w:rsidP="00F642E0">
            <w:pPr>
              <w:pStyle w:val="Question"/>
              <w:spacing w:after="200"/>
              <w:ind w:left="0" w:firstLine="0"/>
            </w:pPr>
          </w:p>
        </w:tc>
        <w:tc>
          <w:tcPr>
            <w:tcW w:w="1219" w:type="dxa"/>
            <w:tcBorders>
              <w:bottom w:val="single" w:sz="4" w:space="0" w:color="auto"/>
            </w:tcBorders>
          </w:tcPr>
          <w:p w14:paraId="1ED04587" w14:textId="77777777" w:rsidR="0098249F" w:rsidRDefault="0098249F" w:rsidP="00F642E0">
            <w:pPr>
              <w:pStyle w:val="Question"/>
              <w:spacing w:after="200"/>
              <w:ind w:left="0" w:firstLine="0"/>
            </w:pPr>
          </w:p>
        </w:tc>
        <w:tc>
          <w:tcPr>
            <w:tcW w:w="1396" w:type="dxa"/>
            <w:tcBorders>
              <w:bottom w:val="single" w:sz="4" w:space="0" w:color="auto"/>
            </w:tcBorders>
          </w:tcPr>
          <w:p w14:paraId="37080B5C" w14:textId="77777777" w:rsidR="0098249F" w:rsidRDefault="0098249F" w:rsidP="00F642E0">
            <w:pPr>
              <w:pStyle w:val="Question"/>
              <w:spacing w:after="200"/>
              <w:ind w:left="0" w:firstLine="0"/>
            </w:pPr>
          </w:p>
        </w:tc>
        <w:tc>
          <w:tcPr>
            <w:tcW w:w="1396" w:type="dxa"/>
            <w:tcBorders>
              <w:bottom w:val="single" w:sz="4" w:space="0" w:color="auto"/>
            </w:tcBorders>
          </w:tcPr>
          <w:p w14:paraId="4AA88E8E" w14:textId="77777777" w:rsidR="0098249F" w:rsidRDefault="0098249F" w:rsidP="00F642E0">
            <w:pPr>
              <w:pStyle w:val="Question"/>
              <w:spacing w:after="200"/>
              <w:ind w:left="0" w:firstLine="0"/>
            </w:pP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14:paraId="3F71B806" w14:textId="77777777" w:rsidR="0098249F" w:rsidRDefault="0098249F" w:rsidP="00F642E0">
            <w:pPr>
              <w:pStyle w:val="Question"/>
              <w:spacing w:after="200"/>
              <w:ind w:left="0" w:firstLine="0"/>
            </w:pP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14:paraId="08ADA13D" w14:textId="77777777" w:rsidR="0098249F" w:rsidRDefault="0098249F" w:rsidP="00F642E0">
            <w:pPr>
              <w:pStyle w:val="Question"/>
              <w:spacing w:after="200"/>
              <w:ind w:left="0" w:firstLine="0"/>
            </w:pPr>
          </w:p>
        </w:tc>
      </w:tr>
      <w:tr w:rsidR="0098249F" w14:paraId="04DB00B5" w14:textId="77777777" w:rsidTr="0098249F">
        <w:tc>
          <w:tcPr>
            <w:tcW w:w="1880" w:type="dxa"/>
            <w:tcBorders>
              <w:bottom w:val="nil"/>
            </w:tcBorders>
          </w:tcPr>
          <w:p w14:paraId="4FEC7A5A" w14:textId="77777777" w:rsidR="0098249F" w:rsidRDefault="0098249F" w:rsidP="00F642E0">
            <w:pPr>
              <w:pStyle w:val="Question"/>
              <w:spacing w:after="200"/>
              <w:ind w:left="0" w:firstLine="0"/>
            </w:pPr>
          </w:p>
        </w:tc>
        <w:tc>
          <w:tcPr>
            <w:tcW w:w="1219" w:type="dxa"/>
            <w:tcBorders>
              <w:bottom w:val="nil"/>
            </w:tcBorders>
          </w:tcPr>
          <w:p w14:paraId="3E1EA4A3" w14:textId="77777777" w:rsidR="0098249F" w:rsidRDefault="0098249F" w:rsidP="00F642E0">
            <w:pPr>
              <w:pStyle w:val="Question"/>
              <w:spacing w:after="200"/>
              <w:ind w:left="0" w:firstLine="0"/>
            </w:pPr>
          </w:p>
        </w:tc>
        <w:tc>
          <w:tcPr>
            <w:tcW w:w="1396" w:type="dxa"/>
            <w:tcBorders>
              <w:bottom w:val="nil"/>
            </w:tcBorders>
          </w:tcPr>
          <w:p w14:paraId="389EE82B" w14:textId="77777777" w:rsidR="0098249F" w:rsidRDefault="0098249F" w:rsidP="00F642E0">
            <w:pPr>
              <w:pStyle w:val="Question"/>
              <w:spacing w:after="200"/>
              <w:ind w:left="0" w:firstLine="0"/>
            </w:pPr>
          </w:p>
        </w:tc>
        <w:tc>
          <w:tcPr>
            <w:tcW w:w="1396" w:type="dxa"/>
            <w:tcBorders>
              <w:bottom w:val="nil"/>
            </w:tcBorders>
          </w:tcPr>
          <w:p w14:paraId="433D8320" w14:textId="77777777" w:rsidR="0098249F" w:rsidRDefault="0098249F" w:rsidP="00F642E0">
            <w:pPr>
              <w:pStyle w:val="Question"/>
              <w:spacing w:after="200"/>
              <w:ind w:left="0" w:firstLine="0"/>
            </w:pPr>
          </w:p>
        </w:tc>
        <w:tc>
          <w:tcPr>
            <w:tcW w:w="1397" w:type="dxa"/>
            <w:tcBorders>
              <w:bottom w:val="nil"/>
            </w:tcBorders>
          </w:tcPr>
          <w:p w14:paraId="29DC43BC" w14:textId="77777777" w:rsidR="0098249F" w:rsidRDefault="0098249F" w:rsidP="00F642E0">
            <w:pPr>
              <w:pStyle w:val="Question"/>
              <w:spacing w:after="200"/>
              <w:ind w:left="0" w:firstLine="0"/>
            </w:pPr>
          </w:p>
        </w:tc>
        <w:tc>
          <w:tcPr>
            <w:tcW w:w="1397" w:type="dxa"/>
            <w:tcBorders>
              <w:bottom w:val="nil"/>
            </w:tcBorders>
          </w:tcPr>
          <w:p w14:paraId="021F465D" w14:textId="77777777" w:rsidR="0098249F" w:rsidRDefault="0098249F" w:rsidP="00F642E0">
            <w:pPr>
              <w:pStyle w:val="Question"/>
              <w:spacing w:after="200"/>
              <w:ind w:left="0" w:firstLine="0"/>
            </w:pPr>
          </w:p>
        </w:tc>
      </w:tr>
    </w:tbl>
    <w:p w14:paraId="5EC73EA3" w14:textId="2AEA8D11" w:rsidR="008E424E" w:rsidRDefault="008E424E" w:rsidP="00CC7C27">
      <w:pPr>
        <w:pStyle w:val="Question"/>
        <w:numPr>
          <w:ilvl w:val="0"/>
          <w:numId w:val="8"/>
        </w:numPr>
        <w:tabs>
          <w:tab w:val="clear" w:pos="567"/>
          <w:tab w:val="left" w:pos="284"/>
        </w:tabs>
        <w:spacing w:before="120" w:after="120"/>
        <w:ind w:left="426" w:hanging="426"/>
      </w:pPr>
      <w:r>
        <w:t xml:space="preserve">Repeat the process (steps </w:t>
      </w:r>
      <w:r w:rsidRPr="00CC7C27">
        <w:rPr>
          <w:b/>
        </w:rPr>
        <w:t>4</w:t>
      </w:r>
      <w:r w:rsidR="00955C60">
        <w:t>–</w:t>
      </w:r>
      <w:r w:rsidRPr="00CC7C27">
        <w:rPr>
          <w:b/>
        </w:rPr>
        <w:t>7</w:t>
      </w:r>
      <w:r>
        <w:t>) for pendulum lengths 0.90</w:t>
      </w:r>
      <w:r w:rsidR="00A61AAC" w:rsidRPr="00CC7C27">
        <w:rPr>
          <w:w w:val="33"/>
        </w:rPr>
        <w:t xml:space="preserve"> </w:t>
      </w:r>
      <w:r>
        <w:t>m, 0.80</w:t>
      </w:r>
      <w:r w:rsidR="00A61AAC" w:rsidRPr="00CC7C27">
        <w:rPr>
          <w:w w:val="33"/>
        </w:rPr>
        <w:t xml:space="preserve"> </w:t>
      </w:r>
      <w:r>
        <w:t>m, 0.70</w:t>
      </w:r>
      <w:r w:rsidR="00A61AAC" w:rsidRPr="00CC7C27">
        <w:rPr>
          <w:w w:val="33"/>
        </w:rPr>
        <w:t xml:space="preserve"> </w:t>
      </w:r>
      <w:r>
        <w:t>m and 0.60</w:t>
      </w:r>
      <w:r w:rsidR="00A61AAC" w:rsidRPr="00CC7C27">
        <w:rPr>
          <w:w w:val="33"/>
        </w:rPr>
        <w:t xml:space="preserve"> </w:t>
      </w:r>
      <w:r>
        <w:t>m.</w:t>
      </w:r>
    </w:p>
    <w:p w14:paraId="1CBAC963" w14:textId="77777777" w:rsidR="0070245E" w:rsidRDefault="008E424E" w:rsidP="00CC7C27">
      <w:pPr>
        <w:pStyle w:val="Question"/>
        <w:numPr>
          <w:ilvl w:val="0"/>
          <w:numId w:val="8"/>
        </w:numPr>
        <w:tabs>
          <w:tab w:val="clear" w:pos="567"/>
          <w:tab w:val="left" w:pos="284"/>
        </w:tabs>
        <w:spacing w:after="120"/>
        <w:ind w:left="426" w:hanging="426"/>
      </w:pPr>
      <w:r>
        <w:t>For each pendulum length c</w:t>
      </w:r>
      <w:r w:rsidR="0098249F">
        <w:t>alculate</w:t>
      </w:r>
      <w:r w:rsidR="0070245E">
        <w:t xml:space="preserve">: </w:t>
      </w:r>
    </w:p>
    <w:p w14:paraId="44CC8A18" w14:textId="6E5E7C71" w:rsidR="0070245E" w:rsidRDefault="0098249F" w:rsidP="00CC7C27">
      <w:pPr>
        <w:pStyle w:val="Question"/>
        <w:numPr>
          <w:ilvl w:val="2"/>
          <w:numId w:val="11"/>
        </w:numPr>
        <w:tabs>
          <w:tab w:val="clear" w:pos="567"/>
          <w:tab w:val="clear" w:pos="1134"/>
          <w:tab w:val="left" w:pos="284"/>
        </w:tabs>
        <w:spacing w:after="120"/>
        <w:ind w:left="709" w:hanging="425"/>
      </w:pPr>
      <w:r>
        <w:t>the average time for 20 oscillations and the uncertainty of repeated measurements</w:t>
      </w:r>
      <w:r w:rsidR="008E424E">
        <w:t xml:space="preserve"> </w:t>
      </w:r>
    </w:p>
    <w:p w14:paraId="75DA9E38" w14:textId="5134E080" w:rsidR="0070245E" w:rsidRDefault="0098249F" w:rsidP="00CC7C27">
      <w:pPr>
        <w:pStyle w:val="Question"/>
        <w:numPr>
          <w:ilvl w:val="2"/>
          <w:numId w:val="11"/>
        </w:numPr>
        <w:tabs>
          <w:tab w:val="clear" w:pos="567"/>
          <w:tab w:val="left" w:pos="284"/>
        </w:tabs>
        <w:spacing w:after="120"/>
        <w:ind w:left="709" w:hanging="425"/>
      </w:pPr>
      <w:r>
        <w:t>the period of one oscillation and the relevant uncertainty</w:t>
      </w:r>
      <w:r w:rsidR="008E424E">
        <w:t xml:space="preserve"> </w:t>
      </w:r>
    </w:p>
    <w:p w14:paraId="5EF4D2F0" w14:textId="74957CA4" w:rsidR="0070245E" w:rsidRDefault="008E424E" w:rsidP="00CC7C27">
      <w:pPr>
        <w:pStyle w:val="Question"/>
        <w:numPr>
          <w:ilvl w:val="2"/>
          <w:numId w:val="11"/>
        </w:numPr>
        <w:tabs>
          <w:tab w:val="clear" w:pos="567"/>
          <w:tab w:val="left" w:pos="284"/>
        </w:tabs>
        <w:spacing w:after="120"/>
        <w:ind w:left="709" w:hanging="425"/>
      </w:pPr>
      <w:proofErr w:type="gramStart"/>
      <w:r>
        <w:t>the</w:t>
      </w:r>
      <w:proofErr w:type="gramEnd"/>
      <w:r>
        <w:t xml:space="preserve"> square of the period and the relevant uncertainty</w:t>
      </w:r>
      <w:r w:rsidR="0098249F">
        <w:t xml:space="preserve">. </w:t>
      </w:r>
    </w:p>
    <w:p w14:paraId="714D201E" w14:textId="45B83732" w:rsidR="0098249F" w:rsidRDefault="00CC7C27" w:rsidP="00CC7C27">
      <w:pPr>
        <w:pStyle w:val="Question"/>
        <w:tabs>
          <w:tab w:val="clear" w:pos="567"/>
          <w:tab w:val="left" w:pos="284"/>
        </w:tabs>
        <w:spacing w:after="120"/>
        <w:ind w:left="426" w:hanging="426"/>
      </w:pPr>
      <w:r>
        <w:t xml:space="preserve">     </w:t>
      </w:r>
      <w:r w:rsidR="008E424E">
        <w:t>Record these calculation</w:t>
      </w:r>
      <w:r w:rsidR="00642C0B">
        <w:t>s</w:t>
      </w:r>
      <w:r w:rsidR="008E424E">
        <w:t xml:space="preserve"> in a separate table.</w:t>
      </w:r>
    </w:p>
    <w:p w14:paraId="50401116" w14:textId="3C257137" w:rsidR="008E424E" w:rsidRPr="00CA0163" w:rsidRDefault="008E424E" w:rsidP="00C902C7">
      <w:pPr>
        <w:pStyle w:val="Question"/>
        <w:tabs>
          <w:tab w:val="clear" w:pos="567"/>
          <w:tab w:val="left" w:pos="284"/>
        </w:tabs>
        <w:spacing w:after="200"/>
        <w:ind w:hanging="283"/>
        <w:rPr>
          <w:i/>
        </w:rPr>
      </w:pPr>
      <w:r>
        <w:rPr>
          <w:i/>
        </w:rPr>
        <w:t>Processed</w:t>
      </w:r>
      <w:r w:rsidRPr="00CA0163">
        <w:rPr>
          <w:i/>
        </w:rPr>
        <w:t xml:space="preserve"> </w:t>
      </w:r>
      <w:r w:rsidR="00A61AAC">
        <w:rPr>
          <w:i/>
        </w:rPr>
        <w:t>d</w:t>
      </w:r>
      <w:r w:rsidRPr="00CA0163">
        <w:rPr>
          <w:i/>
        </w:rPr>
        <w:t xml:space="preserve">ata </w:t>
      </w:r>
      <w:r w:rsidR="00A61AAC">
        <w:rPr>
          <w:i/>
        </w:rPr>
        <w:t>t</w:t>
      </w:r>
      <w:r w:rsidRPr="00CA0163">
        <w:rPr>
          <w:i/>
        </w:rPr>
        <w:t>able</w:t>
      </w:r>
    </w:p>
    <w:tbl>
      <w:tblPr>
        <w:tblStyle w:val="TableGrid"/>
        <w:tblW w:w="8707" w:type="dxa"/>
        <w:tblInd w:w="567" w:type="dxa"/>
        <w:tblLook w:val="04A0" w:firstRow="1" w:lastRow="0" w:firstColumn="1" w:lastColumn="0" w:noHBand="0" w:noVBand="1"/>
      </w:tblPr>
      <w:tblGrid>
        <w:gridCol w:w="1134"/>
        <w:gridCol w:w="1417"/>
        <w:gridCol w:w="1475"/>
        <w:gridCol w:w="1020"/>
        <w:gridCol w:w="1255"/>
        <w:gridCol w:w="958"/>
        <w:gridCol w:w="1448"/>
      </w:tblGrid>
      <w:tr w:rsidR="008E424E" w14:paraId="2D7075B9" w14:textId="77777777" w:rsidTr="008E424E">
        <w:trPr>
          <w:trHeight w:val="340"/>
        </w:trPr>
        <w:tc>
          <w:tcPr>
            <w:tcW w:w="1134" w:type="dxa"/>
            <w:vAlign w:val="center"/>
          </w:tcPr>
          <w:p w14:paraId="44DC4844" w14:textId="25DBA03B" w:rsidR="008E424E" w:rsidRDefault="008E424E" w:rsidP="009E4B26">
            <w:pPr>
              <w:pStyle w:val="Question"/>
              <w:spacing w:before="60" w:after="60"/>
              <w:ind w:left="0" w:firstLine="0"/>
              <w:jc w:val="center"/>
              <w:rPr>
                <w:rFonts w:eastAsiaTheme="majorEastAsia" w:cstheme="majorBidi"/>
                <w:i/>
                <w:iCs/>
                <w:color w:val="1F4D78" w:themeColor="accent1" w:themeShade="7F"/>
              </w:rPr>
            </w:pPr>
            <w:r>
              <w:t xml:space="preserve">Pendulum length, </w:t>
            </w:r>
            <w:r>
              <w:br/>
            </w:r>
            <w:r w:rsidRPr="009E4B26">
              <w:rPr>
                <w:i/>
              </w:rPr>
              <w:t>L</w:t>
            </w:r>
            <w:r w:rsidR="0070245E">
              <w:t xml:space="preserve"> </w:t>
            </w:r>
            <w:r>
              <w:t>/ m</w:t>
            </w:r>
            <w:r>
              <w:br/>
              <w:t xml:space="preserve">± </w:t>
            </w:r>
            <w:r w:rsidR="0070245E">
              <w:t xml:space="preserve">. . . </w:t>
            </w:r>
          </w:p>
        </w:tc>
        <w:tc>
          <w:tcPr>
            <w:tcW w:w="1417" w:type="dxa"/>
            <w:vAlign w:val="center"/>
          </w:tcPr>
          <w:p w14:paraId="51CD3949" w14:textId="759ECCA0" w:rsidR="008E424E" w:rsidRDefault="008E424E" w:rsidP="008E424E">
            <w:pPr>
              <w:pStyle w:val="Question"/>
              <w:spacing w:before="60" w:after="60"/>
              <w:ind w:left="0" w:firstLine="0"/>
              <w:jc w:val="center"/>
            </w:pPr>
            <w:r>
              <w:t xml:space="preserve">Average time for 20 oscillations </w:t>
            </w:r>
            <w:r>
              <w:br/>
              <w:t xml:space="preserve"> /</w:t>
            </w:r>
            <w:r w:rsidR="0070245E">
              <w:t xml:space="preserve"> </w:t>
            </w:r>
            <w:r>
              <w:t>s</w:t>
            </w:r>
          </w:p>
        </w:tc>
        <w:tc>
          <w:tcPr>
            <w:tcW w:w="1475" w:type="dxa"/>
            <w:vAlign w:val="center"/>
          </w:tcPr>
          <w:p w14:paraId="491B8487" w14:textId="77777777" w:rsidR="008E424E" w:rsidRDefault="008E424E" w:rsidP="008E424E">
            <w:pPr>
              <w:pStyle w:val="Question"/>
              <w:spacing w:before="60" w:after="60"/>
              <w:ind w:left="0" w:firstLine="0"/>
              <w:jc w:val="center"/>
            </w:pPr>
            <w:r>
              <w:t>Uncertainty from repeated measurements</w:t>
            </w:r>
            <w:r>
              <w:br/>
              <w:t xml:space="preserve">of </w:t>
            </w:r>
            <w:r w:rsidRPr="009E4B26">
              <w:rPr>
                <w:i/>
              </w:rPr>
              <w:t>t</w:t>
            </w:r>
            <w:r>
              <w:t xml:space="preserve"> /</w:t>
            </w:r>
            <w:r w:rsidR="0070245E">
              <w:t xml:space="preserve"> </w:t>
            </w:r>
            <w:r>
              <w:t>s</w:t>
            </w:r>
          </w:p>
        </w:tc>
        <w:tc>
          <w:tcPr>
            <w:tcW w:w="1020" w:type="dxa"/>
            <w:vAlign w:val="center"/>
          </w:tcPr>
          <w:p w14:paraId="3FB8152C" w14:textId="77777777" w:rsidR="008E424E" w:rsidRDefault="008E424E" w:rsidP="008E424E">
            <w:pPr>
              <w:pStyle w:val="Question"/>
              <w:spacing w:before="60" w:after="60"/>
              <w:ind w:left="0" w:firstLine="0"/>
              <w:jc w:val="center"/>
            </w:pPr>
            <w:r>
              <w:t xml:space="preserve">Period, </w:t>
            </w:r>
            <w:r w:rsidRPr="009E4B26">
              <w:rPr>
                <w:i/>
              </w:rPr>
              <w:t>T</w:t>
            </w:r>
            <w:r>
              <w:t xml:space="preserve"> /</w:t>
            </w:r>
            <w:r w:rsidR="0070245E">
              <w:t xml:space="preserve"> </w:t>
            </w:r>
            <w:r>
              <w:t>s</w:t>
            </w:r>
          </w:p>
        </w:tc>
        <w:tc>
          <w:tcPr>
            <w:tcW w:w="1255" w:type="dxa"/>
            <w:vAlign w:val="center"/>
          </w:tcPr>
          <w:p w14:paraId="14110291" w14:textId="1D50AB71" w:rsidR="008E424E" w:rsidRDefault="008E424E" w:rsidP="008E424E">
            <w:pPr>
              <w:pStyle w:val="Question"/>
              <w:spacing w:before="60" w:after="60"/>
              <w:ind w:left="0" w:firstLine="0"/>
              <w:jc w:val="center"/>
            </w:pPr>
            <w:r>
              <w:t xml:space="preserve">Uncertainty of </w:t>
            </w:r>
            <w:r w:rsidRPr="009E4B26">
              <w:rPr>
                <w:i/>
              </w:rPr>
              <w:t>T</w:t>
            </w:r>
            <w:r>
              <w:t xml:space="preserve"> /</w:t>
            </w:r>
            <w:r w:rsidR="005E4E41">
              <w:t xml:space="preserve"> </w:t>
            </w:r>
            <w:r w:rsidRPr="009E4B26">
              <w:rPr>
                <w:i/>
              </w:rPr>
              <w:t>s</w:t>
            </w:r>
            <w:r w:rsidRPr="00E54E2C">
              <w:rPr>
                <w:vertAlign w:val="superscript"/>
              </w:rPr>
              <w:t>2</w:t>
            </w:r>
          </w:p>
        </w:tc>
        <w:tc>
          <w:tcPr>
            <w:tcW w:w="958" w:type="dxa"/>
            <w:vAlign w:val="center"/>
          </w:tcPr>
          <w:p w14:paraId="6B9C3663" w14:textId="77777777" w:rsidR="008E424E" w:rsidRDefault="008E424E" w:rsidP="008E424E">
            <w:pPr>
              <w:pStyle w:val="Question"/>
              <w:spacing w:before="60" w:after="60"/>
              <w:ind w:left="0" w:firstLine="0"/>
              <w:jc w:val="center"/>
            </w:pPr>
            <w:r w:rsidRPr="009E4B26">
              <w:rPr>
                <w:i/>
              </w:rPr>
              <w:t>T</w:t>
            </w:r>
            <w:r w:rsidRPr="00E54E2C">
              <w:rPr>
                <w:vertAlign w:val="superscript"/>
              </w:rPr>
              <w:t>2</w:t>
            </w:r>
            <w:r>
              <w:t xml:space="preserve"> /</w:t>
            </w:r>
            <w:r w:rsidR="0070245E">
              <w:t xml:space="preserve"> </w:t>
            </w:r>
            <w:r>
              <w:t>s</w:t>
            </w:r>
            <w:r w:rsidRPr="00E54E2C">
              <w:rPr>
                <w:vertAlign w:val="superscript"/>
              </w:rPr>
              <w:t>2</w:t>
            </w:r>
          </w:p>
        </w:tc>
        <w:tc>
          <w:tcPr>
            <w:tcW w:w="1448" w:type="dxa"/>
            <w:vAlign w:val="center"/>
          </w:tcPr>
          <w:p w14:paraId="62DF5944" w14:textId="77777777" w:rsidR="008E424E" w:rsidRDefault="008E424E" w:rsidP="008E424E">
            <w:pPr>
              <w:pStyle w:val="Question"/>
              <w:spacing w:before="60" w:after="60"/>
              <w:ind w:left="0" w:firstLine="0"/>
              <w:jc w:val="center"/>
            </w:pPr>
            <w:r>
              <w:t xml:space="preserve">Uncertainty of </w:t>
            </w:r>
            <w:r w:rsidRPr="009E4B26">
              <w:rPr>
                <w:i/>
              </w:rPr>
              <w:t>T</w:t>
            </w:r>
            <w:r w:rsidRPr="00E54E2C">
              <w:rPr>
                <w:vertAlign w:val="superscript"/>
              </w:rPr>
              <w:t>2</w:t>
            </w:r>
            <w:r>
              <w:t xml:space="preserve"> /</w:t>
            </w:r>
            <w:r w:rsidR="0070245E">
              <w:t xml:space="preserve"> </w:t>
            </w:r>
            <w:r>
              <w:t>s</w:t>
            </w:r>
            <w:r w:rsidRPr="00E54E2C">
              <w:rPr>
                <w:vertAlign w:val="superscript"/>
              </w:rPr>
              <w:t>2</w:t>
            </w:r>
          </w:p>
        </w:tc>
      </w:tr>
      <w:tr w:rsidR="008E424E" w14:paraId="0A10D701" w14:textId="77777777" w:rsidTr="008E424E">
        <w:tc>
          <w:tcPr>
            <w:tcW w:w="1134" w:type="dxa"/>
            <w:tcBorders>
              <w:bottom w:val="single" w:sz="4" w:space="0" w:color="auto"/>
            </w:tcBorders>
          </w:tcPr>
          <w:p w14:paraId="4E6102E3" w14:textId="77777777" w:rsidR="008E424E" w:rsidRDefault="008E424E" w:rsidP="008E424E">
            <w:pPr>
              <w:pStyle w:val="Question"/>
              <w:spacing w:after="200"/>
              <w:ind w:left="0" w:firstLine="0"/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AB89FA5" w14:textId="77777777" w:rsidR="008E424E" w:rsidRDefault="008E424E" w:rsidP="008E424E">
            <w:pPr>
              <w:pStyle w:val="Question"/>
              <w:spacing w:after="200"/>
              <w:ind w:left="0" w:firstLine="0"/>
            </w:pP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14:paraId="17D16D56" w14:textId="77777777" w:rsidR="008E424E" w:rsidRDefault="008E424E" w:rsidP="008E424E">
            <w:pPr>
              <w:pStyle w:val="Question"/>
              <w:spacing w:after="200"/>
              <w:ind w:left="0" w:firstLine="0"/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585C4166" w14:textId="77777777" w:rsidR="008E424E" w:rsidRDefault="008E424E" w:rsidP="008E424E">
            <w:pPr>
              <w:pStyle w:val="Question"/>
              <w:spacing w:after="200"/>
              <w:ind w:left="0" w:firstLine="0"/>
            </w:pP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14:paraId="6645D8FE" w14:textId="77777777" w:rsidR="008E424E" w:rsidRDefault="008E424E" w:rsidP="008E424E">
            <w:pPr>
              <w:pStyle w:val="Question"/>
              <w:spacing w:after="200"/>
              <w:ind w:left="0" w:firstLine="0"/>
            </w:pP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14:paraId="20A27A8B" w14:textId="77777777" w:rsidR="008E424E" w:rsidRDefault="008E424E" w:rsidP="008E424E">
            <w:pPr>
              <w:pStyle w:val="Question"/>
              <w:spacing w:after="200"/>
              <w:ind w:left="0" w:firstLine="0"/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1443DA0D" w14:textId="77777777" w:rsidR="008E424E" w:rsidRDefault="008E424E" w:rsidP="008E424E">
            <w:pPr>
              <w:pStyle w:val="Question"/>
              <w:spacing w:after="200"/>
              <w:ind w:left="0" w:firstLine="0"/>
            </w:pPr>
          </w:p>
        </w:tc>
      </w:tr>
      <w:tr w:rsidR="008E424E" w14:paraId="49FD479B" w14:textId="77777777" w:rsidTr="008E424E">
        <w:tc>
          <w:tcPr>
            <w:tcW w:w="1134" w:type="dxa"/>
            <w:tcBorders>
              <w:bottom w:val="nil"/>
            </w:tcBorders>
          </w:tcPr>
          <w:p w14:paraId="4314F045" w14:textId="77777777" w:rsidR="008E424E" w:rsidRDefault="008E424E" w:rsidP="008E424E">
            <w:pPr>
              <w:pStyle w:val="Question"/>
              <w:spacing w:after="200"/>
              <w:ind w:left="0" w:firstLine="0"/>
            </w:pPr>
          </w:p>
        </w:tc>
        <w:tc>
          <w:tcPr>
            <w:tcW w:w="1417" w:type="dxa"/>
            <w:tcBorders>
              <w:bottom w:val="nil"/>
            </w:tcBorders>
          </w:tcPr>
          <w:p w14:paraId="155255AB" w14:textId="77777777" w:rsidR="008E424E" w:rsidRDefault="008E424E" w:rsidP="008E424E">
            <w:pPr>
              <w:pStyle w:val="Question"/>
              <w:spacing w:after="200"/>
              <w:ind w:left="0" w:firstLine="0"/>
            </w:pPr>
          </w:p>
        </w:tc>
        <w:tc>
          <w:tcPr>
            <w:tcW w:w="1475" w:type="dxa"/>
            <w:tcBorders>
              <w:bottom w:val="nil"/>
            </w:tcBorders>
          </w:tcPr>
          <w:p w14:paraId="12AD495B" w14:textId="77777777" w:rsidR="008E424E" w:rsidRDefault="008E424E" w:rsidP="008E424E">
            <w:pPr>
              <w:pStyle w:val="Question"/>
              <w:spacing w:after="200"/>
              <w:ind w:left="0" w:firstLine="0"/>
            </w:pPr>
          </w:p>
        </w:tc>
        <w:tc>
          <w:tcPr>
            <w:tcW w:w="1020" w:type="dxa"/>
            <w:tcBorders>
              <w:bottom w:val="nil"/>
            </w:tcBorders>
          </w:tcPr>
          <w:p w14:paraId="1CE3DF6F" w14:textId="77777777" w:rsidR="008E424E" w:rsidRDefault="008E424E" w:rsidP="008E424E">
            <w:pPr>
              <w:pStyle w:val="Question"/>
              <w:spacing w:after="200"/>
              <w:ind w:left="0" w:firstLine="0"/>
            </w:pPr>
          </w:p>
        </w:tc>
        <w:tc>
          <w:tcPr>
            <w:tcW w:w="1255" w:type="dxa"/>
            <w:tcBorders>
              <w:bottom w:val="nil"/>
            </w:tcBorders>
          </w:tcPr>
          <w:p w14:paraId="6CFF61B7" w14:textId="77777777" w:rsidR="008E424E" w:rsidRDefault="008E424E" w:rsidP="008E424E">
            <w:pPr>
              <w:pStyle w:val="Question"/>
              <w:spacing w:after="200"/>
              <w:ind w:left="0" w:firstLine="0"/>
            </w:pPr>
          </w:p>
        </w:tc>
        <w:tc>
          <w:tcPr>
            <w:tcW w:w="958" w:type="dxa"/>
            <w:tcBorders>
              <w:bottom w:val="nil"/>
            </w:tcBorders>
          </w:tcPr>
          <w:p w14:paraId="1C5492C2" w14:textId="77777777" w:rsidR="008E424E" w:rsidRDefault="008E424E" w:rsidP="008E424E">
            <w:pPr>
              <w:pStyle w:val="Question"/>
              <w:spacing w:after="200"/>
              <w:ind w:left="0" w:firstLine="0"/>
            </w:pPr>
          </w:p>
        </w:tc>
        <w:tc>
          <w:tcPr>
            <w:tcW w:w="1448" w:type="dxa"/>
            <w:tcBorders>
              <w:bottom w:val="nil"/>
            </w:tcBorders>
          </w:tcPr>
          <w:p w14:paraId="738ED7E4" w14:textId="77777777" w:rsidR="008E424E" w:rsidRDefault="008E424E" w:rsidP="008E424E">
            <w:pPr>
              <w:pStyle w:val="Question"/>
              <w:spacing w:after="200"/>
              <w:ind w:left="0" w:firstLine="0"/>
            </w:pPr>
          </w:p>
        </w:tc>
      </w:tr>
    </w:tbl>
    <w:p w14:paraId="5E2320DC" w14:textId="77777777" w:rsidR="00CA0163" w:rsidRDefault="00137400" w:rsidP="00CC7C27">
      <w:pPr>
        <w:pStyle w:val="Question"/>
        <w:numPr>
          <w:ilvl w:val="0"/>
          <w:numId w:val="8"/>
        </w:numPr>
        <w:tabs>
          <w:tab w:val="clear" w:pos="567"/>
        </w:tabs>
        <w:spacing w:before="240" w:after="200"/>
        <w:ind w:left="426" w:hanging="429"/>
      </w:pPr>
      <w:r>
        <w:lastRenderedPageBreak/>
        <w:t xml:space="preserve">Plot a graph of </w:t>
      </w:r>
      <w:r w:rsidR="009651AA">
        <w:t xml:space="preserve">the square of the period, </w:t>
      </w:r>
      <w:r w:rsidR="009651AA" w:rsidRPr="009E4B26">
        <w:rPr>
          <w:i/>
        </w:rPr>
        <w:t>T</w:t>
      </w:r>
      <w:r w:rsidR="009651AA" w:rsidRPr="009651AA">
        <w:rPr>
          <w:vertAlign w:val="superscript"/>
        </w:rPr>
        <w:t>2</w:t>
      </w:r>
      <w:r>
        <w:t xml:space="preserve">, against </w:t>
      </w:r>
      <w:r w:rsidR="009651AA">
        <w:t xml:space="preserve">pendulum length, </w:t>
      </w:r>
      <w:r w:rsidR="009651AA" w:rsidRPr="009E4B26">
        <w:rPr>
          <w:i/>
        </w:rPr>
        <w:t>L</w:t>
      </w:r>
      <w:r>
        <w:t>. Us</w:t>
      </w:r>
      <w:r w:rsidR="004A27EA">
        <w:t xml:space="preserve">e the values of uncertainty of </w:t>
      </w:r>
      <w:r w:rsidR="004A27EA" w:rsidRPr="009E4B26">
        <w:rPr>
          <w:i/>
        </w:rPr>
        <w:t>T</w:t>
      </w:r>
      <w:r w:rsidRPr="00137400">
        <w:rPr>
          <w:vertAlign w:val="superscript"/>
        </w:rPr>
        <w:t>2</w:t>
      </w:r>
      <w:r>
        <w:t xml:space="preserve"> to draw error bars.</w:t>
      </w:r>
    </w:p>
    <w:p w14:paraId="04B06E05" w14:textId="40969803" w:rsidR="00137400" w:rsidRPr="00E54E2C" w:rsidRDefault="00137400" w:rsidP="00CC7C27">
      <w:pPr>
        <w:pStyle w:val="Question"/>
        <w:numPr>
          <w:ilvl w:val="0"/>
          <w:numId w:val="8"/>
        </w:numPr>
        <w:tabs>
          <w:tab w:val="clear" w:pos="567"/>
        </w:tabs>
        <w:spacing w:after="200"/>
        <w:ind w:left="426" w:hanging="429"/>
      </w:pPr>
      <w:r>
        <w:t xml:space="preserve">Draw </w:t>
      </w:r>
      <w:r w:rsidR="00A61AAC">
        <w:t>best-fit line</w:t>
      </w:r>
      <w:r>
        <w:t xml:space="preserve"> for your points and calculate its gradient. </w:t>
      </w:r>
    </w:p>
    <w:p w14:paraId="7F795DF9" w14:textId="77777777" w:rsidR="00B00DE7" w:rsidRDefault="00137400" w:rsidP="00CC7C27">
      <w:pPr>
        <w:pStyle w:val="Question"/>
        <w:numPr>
          <w:ilvl w:val="0"/>
          <w:numId w:val="8"/>
        </w:numPr>
        <w:tabs>
          <w:tab w:val="clear" w:pos="567"/>
        </w:tabs>
        <w:spacing w:after="200"/>
        <w:ind w:left="426" w:hanging="429"/>
      </w:pPr>
      <w:r>
        <w:t xml:space="preserve">From the value of the gradient, calculate the experimental value of </w:t>
      </w:r>
      <w:r w:rsidRPr="009E4B26">
        <w:rPr>
          <w:i/>
        </w:rPr>
        <w:t>g</w:t>
      </w:r>
      <w:r>
        <w:t xml:space="preserve"> (=</w:t>
      </w:r>
      <w:r w:rsidR="0070245E">
        <w:t xml:space="preserve"> </w:t>
      </w:r>
      <w:r>
        <w:t>2</w:t>
      </w:r>
      <w:r w:rsidR="0070245E">
        <w:t xml:space="preserve"> </w:t>
      </w:r>
      <w:r>
        <w:t>×</w:t>
      </w:r>
      <w:r w:rsidR="0070245E">
        <w:t xml:space="preserve"> </w:t>
      </w:r>
      <w:r>
        <w:t>gradient).</w:t>
      </w:r>
    </w:p>
    <w:p w14:paraId="3F17F7D3" w14:textId="6824795F" w:rsidR="0017305D" w:rsidRDefault="00137400" w:rsidP="00CC7C27">
      <w:pPr>
        <w:pStyle w:val="Question"/>
        <w:numPr>
          <w:ilvl w:val="0"/>
          <w:numId w:val="8"/>
        </w:numPr>
        <w:tabs>
          <w:tab w:val="clear" w:pos="567"/>
        </w:tabs>
        <w:spacing w:after="200"/>
        <w:ind w:left="426" w:hanging="429"/>
      </w:pPr>
      <w:r>
        <w:t xml:space="preserve">Determine the gradient uncertainty and use it to calculate the uncertainty of the experimental value of </w:t>
      </w:r>
      <w:r w:rsidRPr="009E4B26">
        <w:rPr>
          <w:i/>
        </w:rPr>
        <w:t>g</w:t>
      </w:r>
      <w:r>
        <w:t>.</w:t>
      </w:r>
    </w:p>
    <w:p w14:paraId="7315D96F" w14:textId="77777777" w:rsidR="00A61AAC" w:rsidRDefault="00A61AAC" w:rsidP="00A61AAC">
      <w:pPr>
        <w:pStyle w:val="Heading3"/>
        <w:ind w:left="0"/>
      </w:pPr>
      <w:r>
        <w:t>Questions</w:t>
      </w:r>
    </w:p>
    <w:p w14:paraId="2843694B" w14:textId="7A3E1BCF" w:rsidR="00A61AAC" w:rsidRDefault="00A61AAC" w:rsidP="00CC7C27">
      <w:pPr>
        <w:pStyle w:val="ListParagraph"/>
        <w:numPr>
          <w:ilvl w:val="0"/>
          <w:numId w:val="10"/>
        </w:numPr>
        <w:ind w:left="426" w:hanging="426"/>
      </w:pPr>
      <w:r>
        <w:t xml:space="preserve">Is there another way of plotting your data in a linear graph so you could determine the value of </w:t>
      </w:r>
      <w:r w:rsidRPr="009E4B26">
        <w:rPr>
          <w:i/>
        </w:rPr>
        <w:t>g</w:t>
      </w:r>
      <w:r>
        <w:t xml:space="preserve"> from the gradient? In what other way could you rearrange the equation </w:t>
      </w:r>
      <m:oMath>
        <m:r>
          <w:rPr>
            <w:rFonts w:ascii="Cambria Math" w:hAnsi="Cambria Math"/>
          </w:rPr>
          <m:t>T=2π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L</m:t>
                </m:r>
              </m:num>
              <m:den>
                <m:r>
                  <w:rPr>
                    <w:rFonts w:ascii="Cambria Math" w:hAnsi="Cambria Math"/>
                  </w:rPr>
                  <m:t>g</m:t>
                </m:r>
              </m:den>
            </m:f>
          </m:e>
        </m:rad>
      </m:oMath>
      <w:r>
        <w:t xml:space="preserve">  to allow you to do this? </w:t>
      </w:r>
    </w:p>
    <w:p w14:paraId="3D2B205D" w14:textId="77777777" w:rsidR="00A61AAC" w:rsidRDefault="00A61AAC" w:rsidP="00A61AAC"/>
    <w:p w14:paraId="3A855984" w14:textId="77777777" w:rsidR="00A61AAC" w:rsidRDefault="00A61AAC" w:rsidP="00A61AAC"/>
    <w:p w14:paraId="28C7EC9B" w14:textId="77777777" w:rsidR="00A61AAC" w:rsidRDefault="00A61AAC" w:rsidP="00A61AAC"/>
    <w:p w14:paraId="18CCAD02" w14:textId="77777777" w:rsidR="00A61AAC" w:rsidRDefault="00A61AAC" w:rsidP="00A61AAC">
      <w:pPr>
        <w:pStyle w:val="ListParagraph"/>
        <w:ind w:left="426"/>
      </w:pPr>
    </w:p>
    <w:p w14:paraId="7F15F020" w14:textId="77777777" w:rsidR="00A61AAC" w:rsidRDefault="00A61AAC" w:rsidP="00A61AAC">
      <w:pPr>
        <w:pStyle w:val="ListParagraph"/>
        <w:ind w:left="426"/>
      </w:pPr>
    </w:p>
    <w:p w14:paraId="07AA09FE" w14:textId="77777777" w:rsidR="00A61AAC" w:rsidRDefault="00A61AAC" w:rsidP="00A61AAC">
      <w:pPr>
        <w:pStyle w:val="ListParagraph"/>
        <w:ind w:left="426"/>
      </w:pPr>
    </w:p>
    <w:p w14:paraId="214E0D3F" w14:textId="77777777" w:rsidR="00A61AAC" w:rsidRDefault="00A61AAC" w:rsidP="00A61AAC">
      <w:pPr>
        <w:pStyle w:val="ListParagraph"/>
        <w:ind w:left="426"/>
      </w:pPr>
    </w:p>
    <w:p w14:paraId="4A5EF7A9" w14:textId="77777777" w:rsidR="00A61AAC" w:rsidRDefault="00A61AAC" w:rsidP="00A61AAC">
      <w:pPr>
        <w:pStyle w:val="ListParagraph"/>
        <w:ind w:left="426"/>
      </w:pPr>
    </w:p>
    <w:p w14:paraId="384FFD10" w14:textId="77777777" w:rsidR="00A61AAC" w:rsidRPr="002A1457" w:rsidRDefault="00A61AAC" w:rsidP="00A61AAC">
      <w:pPr>
        <w:pStyle w:val="ListParagraph"/>
        <w:ind w:left="426"/>
      </w:pPr>
    </w:p>
    <w:p w14:paraId="6FAC3383" w14:textId="77777777" w:rsidR="00A61AAC" w:rsidRPr="002A1457" w:rsidRDefault="00A61AAC" w:rsidP="00A61AAC">
      <w:pPr>
        <w:pStyle w:val="ListParagraph"/>
        <w:ind w:left="426"/>
      </w:pPr>
    </w:p>
    <w:p w14:paraId="01704527" w14:textId="53C7A983" w:rsidR="004A27EA" w:rsidRDefault="00A61AAC" w:rsidP="00C902C7">
      <w:pPr>
        <w:pStyle w:val="ListParagraph"/>
        <w:numPr>
          <w:ilvl w:val="0"/>
          <w:numId w:val="10"/>
        </w:numPr>
        <w:ind w:left="284" w:hanging="284"/>
      </w:pPr>
      <w:r w:rsidRPr="00C902C7">
        <w:t>How would performing this experiment on the Moon affect your measurements and results?</w:t>
      </w:r>
    </w:p>
    <w:sectPr w:rsidR="004A27EA">
      <w:headerReference w:type="default" r:id="rId9"/>
      <w:footerReference w:type="default" r:id="rId10"/>
      <w:pgSz w:w="11906" w:h="16838"/>
      <w:pgMar w:top="124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EF83C5" w14:textId="77777777" w:rsidR="0086396A" w:rsidRDefault="0086396A">
      <w:r>
        <w:separator/>
      </w:r>
    </w:p>
  </w:endnote>
  <w:endnote w:type="continuationSeparator" w:id="0">
    <w:p w14:paraId="749DFD9F" w14:textId="77777777" w:rsidR="0086396A" w:rsidRDefault="00863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EF03E7" w14:textId="0C0C9E45" w:rsidR="00CF1450" w:rsidRDefault="00F40E5F">
    <w:pPr>
      <w:pStyle w:val="Footer"/>
      <w:pBdr>
        <w:top w:val="single" w:sz="4" w:space="1" w:color="auto"/>
      </w:pBdr>
      <w:tabs>
        <w:tab w:val="clear" w:pos="8306"/>
        <w:tab w:val="right" w:pos="9072"/>
      </w:tabs>
    </w:pPr>
    <w:r>
      <w:t xml:space="preserve">© </w:t>
    </w:r>
    <w:r w:rsidR="00324660">
      <w:t>Cambridge University Press 201</w:t>
    </w:r>
    <w:r w:rsidR="008B3280">
      <w:t>5</w:t>
    </w:r>
    <w:r w:rsidR="00CF1450">
      <w:t>. All rights reserved.</w:t>
    </w:r>
    <w:r w:rsidR="00CF1450">
      <w:tab/>
      <w:t xml:space="preserve">Page </w:t>
    </w:r>
    <w:r w:rsidR="00CF1450">
      <w:rPr>
        <w:rStyle w:val="PageNumber"/>
      </w:rPr>
      <w:fldChar w:fldCharType="begin"/>
    </w:r>
    <w:r w:rsidR="00CF1450">
      <w:rPr>
        <w:rStyle w:val="PageNumber"/>
      </w:rPr>
      <w:instrText xml:space="preserve"> PAGE </w:instrText>
    </w:r>
    <w:r w:rsidR="00CF1450">
      <w:rPr>
        <w:rStyle w:val="PageNumber"/>
      </w:rPr>
      <w:fldChar w:fldCharType="separate"/>
    </w:r>
    <w:r w:rsidR="008B3280">
      <w:rPr>
        <w:rStyle w:val="PageNumber"/>
        <w:noProof/>
      </w:rPr>
      <w:t>1</w:t>
    </w:r>
    <w:r w:rsidR="00CF1450">
      <w:rPr>
        <w:rStyle w:val="PageNumber"/>
      </w:rPr>
      <w:fldChar w:fldCharType="end"/>
    </w:r>
    <w:r w:rsidR="00CF1450">
      <w:rPr>
        <w:rStyle w:val="PageNumber"/>
      </w:rPr>
      <w:t xml:space="preserve"> of </w:t>
    </w:r>
    <w:r w:rsidR="00CF1450">
      <w:rPr>
        <w:rStyle w:val="PageNumber"/>
      </w:rPr>
      <w:fldChar w:fldCharType="begin"/>
    </w:r>
    <w:r w:rsidR="00CF1450">
      <w:rPr>
        <w:rStyle w:val="PageNumber"/>
      </w:rPr>
      <w:instrText xml:space="preserve"> NUMPAGES </w:instrText>
    </w:r>
    <w:r w:rsidR="00CF1450">
      <w:rPr>
        <w:rStyle w:val="PageNumber"/>
      </w:rPr>
      <w:fldChar w:fldCharType="separate"/>
    </w:r>
    <w:r w:rsidR="008B3280">
      <w:rPr>
        <w:rStyle w:val="PageNumber"/>
        <w:noProof/>
      </w:rPr>
      <w:t>3</w:t>
    </w:r>
    <w:r w:rsidR="00CF1450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AD2773" w14:textId="77777777" w:rsidR="0086396A" w:rsidRDefault="0086396A">
      <w:r>
        <w:separator/>
      </w:r>
    </w:p>
  </w:footnote>
  <w:footnote w:type="continuationSeparator" w:id="0">
    <w:p w14:paraId="0C19B1A0" w14:textId="77777777" w:rsidR="0086396A" w:rsidRDefault="008639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F34B0D" w14:textId="77777777" w:rsidR="00CF1450" w:rsidRDefault="00CA4D3A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7728" behindDoc="1" locked="0" layoutInCell="0" allowOverlap="1" wp14:anchorId="73CAF46D" wp14:editId="4C0FFD9F">
          <wp:simplePos x="0" y="0"/>
          <wp:positionH relativeFrom="column">
            <wp:posOffset>5392420</wp:posOffset>
          </wp:positionH>
          <wp:positionV relativeFrom="paragraph">
            <wp:posOffset>-198755</wp:posOffset>
          </wp:positionV>
          <wp:extent cx="896620" cy="932180"/>
          <wp:effectExtent l="0" t="0" r="0" b="1270"/>
          <wp:wrapSquare wrapText="bothSides"/>
          <wp:docPr id="4" name="Picture 4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E62A6">
      <w:rPr>
        <w:noProof/>
      </w:rPr>
      <w:t>Physics</w:t>
    </w:r>
    <w:r w:rsidR="00CF1450">
      <w:t xml:space="preserve"> for the IB Diploma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C4406"/>
    <w:multiLevelType w:val="hybridMultilevel"/>
    <w:tmpl w:val="F3DA89B8"/>
    <w:lvl w:ilvl="0" w:tplc="BE565F5E">
      <w:start w:val="1"/>
      <w:numFmt w:val="decimal"/>
      <w:lvlText w:val="%1"/>
      <w:lvlJc w:val="left"/>
      <w:pPr>
        <w:ind w:left="930" w:hanging="570"/>
      </w:pPr>
      <w:rPr>
        <w:rFonts w:hint="default"/>
        <w:b/>
      </w:rPr>
    </w:lvl>
    <w:lvl w:ilvl="1" w:tplc="D72C69E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13868"/>
    <w:multiLevelType w:val="hybridMultilevel"/>
    <w:tmpl w:val="15E2D88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8127CC"/>
    <w:multiLevelType w:val="multilevel"/>
    <w:tmpl w:val="183E7198"/>
    <w:lvl w:ilvl="0">
      <w:start w:val="1"/>
      <w:numFmt w:val="decimal"/>
      <w:lvlText w:val="%1.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28017808"/>
    <w:multiLevelType w:val="hybridMultilevel"/>
    <w:tmpl w:val="275E8902"/>
    <w:lvl w:ilvl="0" w:tplc="0409000F">
      <w:start w:val="1"/>
      <w:numFmt w:val="decimal"/>
      <w:lvlText w:val="%1."/>
      <w:lvlJc w:val="left"/>
      <w:pPr>
        <w:ind w:left="717" w:hanging="360"/>
      </w:pPr>
    </w:lvl>
    <w:lvl w:ilvl="1" w:tplc="3E386496">
      <w:start w:val="1"/>
      <w:numFmt w:val="lowerLetter"/>
      <w:lvlText w:val="%2"/>
      <w:lvlJc w:val="left"/>
      <w:pPr>
        <w:ind w:left="1437" w:hanging="360"/>
      </w:pPr>
      <w:rPr>
        <w:rFonts w:hint="default"/>
        <w:b/>
        <w:bCs/>
        <w:i w:val="0"/>
        <w:iCs w:val="0"/>
      </w:rPr>
    </w:lvl>
    <w:lvl w:ilvl="2" w:tplc="AAB69720">
      <w:start w:val="1"/>
      <w:numFmt w:val="lowerLetter"/>
      <w:lvlText w:val="%3"/>
      <w:lvlJc w:val="left"/>
      <w:pPr>
        <w:ind w:left="2157" w:hanging="18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44400AB6"/>
    <w:multiLevelType w:val="hybridMultilevel"/>
    <w:tmpl w:val="29FCF75A"/>
    <w:lvl w:ilvl="0" w:tplc="3F5AC594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59A6945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550E26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31AC8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670223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9101E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229D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416BA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BC4364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5231C48"/>
    <w:multiLevelType w:val="hybridMultilevel"/>
    <w:tmpl w:val="7FDED11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851DD"/>
    <w:multiLevelType w:val="hybridMultilevel"/>
    <w:tmpl w:val="7CF8D17A"/>
    <w:lvl w:ilvl="0" w:tplc="477024DE">
      <w:start w:val="1"/>
      <w:numFmt w:val="bullet"/>
      <w:pStyle w:val="Listbullet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480397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8DE35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507F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9ACAC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75650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C2D8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4D3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EFA53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E391233"/>
    <w:multiLevelType w:val="multilevel"/>
    <w:tmpl w:val="EA62487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A974C3"/>
    <w:multiLevelType w:val="hybridMultilevel"/>
    <w:tmpl w:val="B02E3FC4"/>
    <w:lvl w:ilvl="0" w:tplc="1A406C8E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4"/>
  </w:num>
  <w:num w:numId="7">
    <w:abstractNumId w:val="1"/>
  </w:num>
  <w:num w:numId="8">
    <w:abstractNumId w:val="0"/>
  </w:num>
  <w:num w:numId="9">
    <w:abstractNumId w:val="5"/>
  </w:num>
  <w:num w:numId="10">
    <w:abstractNumId w:val="8"/>
  </w:num>
  <w:num w:numId="11">
    <w:abstractNumId w:val="3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>
      <o:colormru v:ext="edit" colors="#fc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29D"/>
    <w:rsid w:val="00006867"/>
    <w:rsid w:val="0003284D"/>
    <w:rsid w:val="000B23C8"/>
    <w:rsid w:val="00105573"/>
    <w:rsid w:val="00113667"/>
    <w:rsid w:val="001162E6"/>
    <w:rsid w:val="00133461"/>
    <w:rsid w:val="00134020"/>
    <w:rsid w:val="00137400"/>
    <w:rsid w:val="0017305D"/>
    <w:rsid w:val="0019329D"/>
    <w:rsid w:val="001D51C1"/>
    <w:rsid w:val="002072D2"/>
    <w:rsid w:val="002473E8"/>
    <w:rsid w:val="00295E4C"/>
    <w:rsid w:val="002A1457"/>
    <w:rsid w:val="002E47FB"/>
    <w:rsid w:val="00324660"/>
    <w:rsid w:val="00382EB2"/>
    <w:rsid w:val="003C6555"/>
    <w:rsid w:val="00495348"/>
    <w:rsid w:val="004A27EA"/>
    <w:rsid w:val="004E62A6"/>
    <w:rsid w:val="005143BA"/>
    <w:rsid w:val="005156C9"/>
    <w:rsid w:val="00593726"/>
    <w:rsid w:val="00593DB5"/>
    <w:rsid w:val="005E2E51"/>
    <w:rsid w:val="005E4E41"/>
    <w:rsid w:val="00626016"/>
    <w:rsid w:val="006337B7"/>
    <w:rsid w:val="00636EB4"/>
    <w:rsid w:val="00642C0B"/>
    <w:rsid w:val="00663570"/>
    <w:rsid w:val="00670D11"/>
    <w:rsid w:val="00697579"/>
    <w:rsid w:val="006E4AF2"/>
    <w:rsid w:val="0070245E"/>
    <w:rsid w:val="00784B1D"/>
    <w:rsid w:val="00790019"/>
    <w:rsid w:val="007B25B6"/>
    <w:rsid w:val="007E0D91"/>
    <w:rsid w:val="0081269F"/>
    <w:rsid w:val="00831892"/>
    <w:rsid w:val="0086396A"/>
    <w:rsid w:val="00874843"/>
    <w:rsid w:val="008819D7"/>
    <w:rsid w:val="008B3280"/>
    <w:rsid w:val="008D5B74"/>
    <w:rsid w:val="008E424E"/>
    <w:rsid w:val="0091236E"/>
    <w:rsid w:val="00935368"/>
    <w:rsid w:val="00955C60"/>
    <w:rsid w:val="00960CDB"/>
    <w:rsid w:val="009651AA"/>
    <w:rsid w:val="0098249F"/>
    <w:rsid w:val="009E4B26"/>
    <w:rsid w:val="009F2AA1"/>
    <w:rsid w:val="00A008E9"/>
    <w:rsid w:val="00A22A85"/>
    <w:rsid w:val="00A61AAC"/>
    <w:rsid w:val="00A656EA"/>
    <w:rsid w:val="00AB19A3"/>
    <w:rsid w:val="00AB3110"/>
    <w:rsid w:val="00B00DE7"/>
    <w:rsid w:val="00B21E4C"/>
    <w:rsid w:val="00B60288"/>
    <w:rsid w:val="00B977F1"/>
    <w:rsid w:val="00C07000"/>
    <w:rsid w:val="00C152D6"/>
    <w:rsid w:val="00C42B77"/>
    <w:rsid w:val="00C826FC"/>
    <w:rsid w:val="00C8716C"/>
    <w:rsid w:val="00C902C7"/>
    <w:rsid w:val="00CA0163"/>
    <w:rsid w:val="00CA4D3A"/>
    <w:rsid w:val="00CB019F"/>
    <w:rsid w:val="00CC2500"/>
    <w:rsid w:val="00CC7C27"/>
    <w:rsid w:val="00CF1450"/>
    <w:rsid w:val="00D22CDB"/>
    <w:rsid w:val="00E03BFE"/>
    <w:rsid w:val="00E54E2C"/>
    <w:rsid w:val="00F16F40"/>
    <w:rsid w:val="00F40E5F"/>
    <w:rsid w:val="00F419E7"/>
    <w:rsid w:val="00F50C8F"/>
    <w:rsid w:val="00F8776C"/>
    <w:rsid w:val="00F92167"/>
    <w:rsid w:val="00F94129"/>
    <w:rsid w:val="00FC7954"/>
    <w:rsid w:val="00FD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o:colormru v:ext="edit" colors="#fc9"/>
    </o:shapedefaults>
    <o:shapelayout v:ext="edit">
      <o:idmap v:ext="edit" data="1"/>
    </o:shapelayout>
  </w:shapeDefaults>
  <w:decimalSymbol w:val="."/>
  <w:listSeparator w:val=","/>
  <w14:docId w14:val="2B1EE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4E2C"/>
    <w:pPr>
      <w:spacing w:after="120"/>
    </w:pPr>
    <w:rPr>
      <w:rFonts w:ascii="Times New Roman" w:hAnsi="Times New Roman"/>
      <w:sz w:val="22"/>
      <w:lang w:eastAsia="en-US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table" w:styleId="TableGrid">
    <w:name w:val="Table Grid"/>
    <w:basedOn w:val="TableNormal"/>
    <w:rsid w:val="00CA0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60288"/>
    <w:rPr>
      <w:color w:val="808080"/>
    </w:rPr>
  </w:style>
  <w:style w:type="paragraph" w:styleId="NormalWeb">
    <w:name w:val="Normal (Web)"/>
    <w:basedOn w:val="Normal"/>
    <w:uiPriority w:val="99"/>
    <w:unhideWhenUsed/>
    <w:rsid w:val="00874843"/>
    <w:pPr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rsid w:val="0093536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3536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4E2C"/>
    <w:pPr>
      <w:spacing w:after="120"/>
    </w:pPr>
    <w:rPr>
      <w:rFonts w:ascii="Times New Roman" w:hAnsi="Times New Roman"/>
      <w:sz w:val="22"/>
      <w:lang w:eastAsia="en-US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table" w:styleId="TableGrid">
    <w:name w:val="Table Grid"/>
    <w:basedOn w:val="TableNormal"/>
    <w:rsid w:val="00CA0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60288"/>
    <w:rPr>
      <w:color w:val="808080"/>
    </w:rPr>
  </w:style>
  <w:style w:type="paragraph" w:styleId="NormalWeb">
    <w:name w:val="Normal (Web)"/>
    <w:basedOn w:val="Normal"/>
    <w:uiPriority w:val="99"/>
    <w:unhideWhenUsed/>
    <w:rsid w:val="00874843"/>
    <w:pPr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rsid w:val="0093536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3536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wner\Desktop\Tim's%20folder\CUP\IB%20Website_Feb%202011\Templates\IB%20Chem%20websit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IB Chem website template</Template>
  <TotalTime>94</TotalTime>
  <Pages>3</Pages>
  <Words>692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Extension worksheet – Topic 6</vt:lpstr>
    </vt:vector>
  </TitlesOfParts>
  <Company>Cambridge University Press</Company>
  <LinksUpToDate>false</LinksUpToDate>
  <CharactersWithSpaces>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Extension worksheet – Topic 6</dc:title>
  <dc:creator>Tim Jackson</dc:creator>
  <cp:lastModifiedBy>Louise  Owen</cp:lastModifiedBy>
  <cp:revision>11</cp:revision>
  <cp:lastPrinted>2014-09-25T08:43:00Z</cp:lastPrinted>
  <dcterms:created xsi:type="dcterms:W3CDTF">2014-09-04T20:17:00Z</dcterms:created>
  <dcterms:modified xsi:type="dcterms:W3CDTF">2014-10-23T09:29:00Z</dcterms:modified>
</cp:coreProperties>
</file>